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0B4FB9">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r w:rsidRPr="008245FE">
              <w:t>V</w:t>
            </w:r>
            <w:bookmarkStart w:id="3" w:name="specVersion"/>
            <w:r w:rsidR="00B92FDB" w:rsidRPr="008245FE">
              <w:rPr>
                <w:rFonts w:hint="eastAsia"/>
                <w:lang w:eastAsia="zh-CN"/>
              </w:rPr>
              <w:t>0</w:t>
            </w:r>
            <w:r w:rsidRPr="008245FE">
              <w:t>.</w:t>
            </w:r>
            <w:r w:rsidR="000B4FB9">
              <w:rPr>
                <w:rFonts w:hint="eastAsia"/>
                <w:lang w:eastAsia="zh-CN"/>
              </w:rPr>
              <w:t>5</w:t>
            </w:r>
            <w:r w:rsidRPr="008245FE">
              <w:t>.</w:t>
            </w:r>
            <w:bookmarkEnd w:id="3"/>
            <w:r w:rsidR="00B57B5A">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0B4FB9">
              <w:rPr>
                <w:rFonts w:hint="eastAsia"/>
                <w:sz w:val="32"/>
                <w:lang w:eastAsia="zh-CN"/>
              </w:rPr>
              <w:t>08</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903C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10" o:title="5G-logo_175px"/>
                </v:shape>
              </w:pict>
            </w:r>
          </w:p>
        </w:tc>
        <w:tc>
          <w:tcPr>
            <w:tcW w:w="5540" w:type="dxa"/>
            <w:shd w:val="clear" w:color="auto" w:fill="auto"/>
          </w:tcPr>
          <w:p w:rsidR="00D57972" w:rsidRPr="008245FE" w:rsidRDefault="00B903CD" w:rsidP="00133525">
            <w:pPr>
              <w:jc w:val="right"/>
            </w:pPr>
            <w:bookmarkStart w:id="8" w:name="logos"/>
            <w:r>
              <w:pict>
                <v:shape id="_x0000_i1026" type="#_x0000_t75" style="width:127.7pt;height:74.7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173A76">
              <w:rPr>
                <w:rFonts w:hint="eastAsia"/>
                <w:noProof/>
                <w:sz w:val="18"/>
                <w:lang w:eastAsia="zh-CN"/>
              </w:rPr>
              <w:t>21</w:t>
            </w:r>
            <w:r w:rsidRPr="008245FE">
              <w:rPr>
                <w:noProof/>
                <w:sz w:val="18"/>
              </w:rPr>
              <w:t>, 3GPP Organizational Partners (ARIB, ATIS, CCSA, ETSI, TSDSI, TTA, TTC).</w:t>
            </w:r>
            <w:bookmarkStart w:id="14" w:name="copyrightaddon"/>
            <w:bookmarkEnd w:id="14"/>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F030F5" w:rsidRPr="00F420EE"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030F5">
        <w:t>Foreword</w:t>
      </w:r>
      <w:r w:rsidR="00F030F5">
        <w:tab/>
      </w:r>
      <w:r w:rsidR="00F030F5">
        <w:fldChar w:fldCharType="begin"/>
      </w:r>
      <w:r w:rsidR="00F030F5">
        <w:instrText xml:space="preserve"> PAGEREF _Toc73361165 \h </w:instrText>
      </w:r>
      <w:r w:rsidR="00F030F5">
        <w:fldChar w:fldCharType="separate"/>
      </w:r>
      <w:r w:rsidR="00F030F5">
        <w:t>6</w:t>
      </w:r>
      <w:r w:rsidR="00F030F5">
        <w:fldChar w:fldCharType="end"/>
      </w:r>
    </w:p>
    <w:p w:rsidR="00F030F5" w:rsidRPr="00F420EE" w:rsidRDefault="00F030F5">
      <w:pPr>
        <w:pStyle w:val="10"/>
        <w:rPr>
          <w:rFonts w:ascii="Calibri" w:hAnsi="Calibri"/>
          <w:kern w:val="2"/>
          <w:sz w:val="21"/>
          <w:szCs w:val="22"/>
          <w:lang w:val="en-US" w:eastAsia="zh-CN"/>
        </w:rPr>
      </w:pPr>
      <w:r>
        <w:t>1</w:t>
      </w:r>
      <w:r w:rsidRPr="00F420EE">
        <w:rPr>
          <w:rFonts w:ascii="Calibri" w:hAnsi="Calibri"/>
          <w:kern w:val="2"/>
          <w:sz w:val="21"/>
          <w:szCs w:val="22"/>
          <w:lang w:val="en-US" w:eastAsia="zh-CN"/>
        </w:rPr>
        <w:tab/>
      </w:r>
      <w:r>
        <w:t>Scope</w:t>
      </w:r>
      <w:r>
        <w:tab/>
      </w:r>
      <w:r>
        <w:fldChar w:fldCharType="begin"/>
      </w:r>
      <w:r>
        <w:instrText xml:space="preserve"> PAGEREF _Toc73361166 \h </w:instrText>
      </w:r>
      <w:r>
        <w:fldChar w:fldCharType="separate"/>
      </w:r>
      <w:r>
        <w:t>8</w:t>
      </w:r>
      <w:r>
        <w:fldChar w:fldCharType="end"/>
      </w:r>
    </w:p>
    <w:p w:rsidR="00F030F5" w:rsidRPr="00F420EE" w:rsidRDefault="00F030F5">
      <w:pPr>
        <w:pStyle w:val="10"/>
        <w:rPr>
          <w:rFonts w:ascii="Calibri" w:hAnsi="Calibri"/>
          <w:kern w:val="2"/>
          <w:sz w:val="21"/>
          <w:szCs w:val="22"/>
          <w:lang w:val="en-US" w:eastAsia="zh-CN"/>
        </w:rPr>
      </w:pPr>
      <w:r>
        <w:t>2</w:t>
      </w:r>
      <w:r w:rsidRPr="00F420EE">
        <w:rPr>
          <w:rFonts w:ascii="Calibri" w:hAnsi="Calibri"/>
          <w:kern w:val="2"/>
          <w:sz w:val="21"/>
          <w:szCs w:val="22"/>
          <w:lang w:val="en-US" w:eastAsia="zh-CN"/>
        </w:rPr>
        <w:tab/>
      </w:r>
      <w:r>
        <w:t>References</w:t>
      </w:r>
      <w:r>
        <w:tab/>
      </w:r>
      <w:r>
        <w:fldChar w:fldCharType="begin"/>
      </w:r>
      <w:r>
        <w:instrText xml:space="preserve"> PAGEREF _Toc73361167 \h </w:instrText>
      </w:r>
      <w:r>
        <w:fldChar w:fldCharType="separate"/>
      </w:r>
      <w:r>
        <w:t>8</w:t>
      </w:r>
      <w:r>
        <w:fldChar w:fldCharType="end"/>
      </w:r>
    </w:p>
    <w:p w:rsidR="00F030F5" w:rsidRPr="00F420EE" w:rsidRDefault="00F030F5">
      <w:pPr>
        <w:pStyle w:val="10"/>
        <w:rPr>
          <w:rFonts w:ascii="Calibri" w:hAnsi="Calibri"/>
          <w:kern w:val="2"/>
          <w:sz w:val="21"/>
          <w:szCs w:val="22"/>
          <w:lang w:val="en-US" w:eastAsia="zh-CN"/>
        </w:rPr>
      </w:pPr>
      <w:r>
        <w:t>3</w:t>
      </w:r>
      <w:r w:rsidRPr="00F420EE">
        <w:rPr>
          <w:rFonts w:ascii="Calibri" w:hAnsi="Calibri"/>
          <w:kern w:val="2"/>
          <w:sz w:val="21"/>
          <w:szCs w:val="22"/>
          <w:lang w:val="en-US" w:eastAsia="zh-CN"/>
        </w:rPr>
        <w:tab/>
      </w:r>
      <w:r>
        <w:t>Definitions of terms, symbols and abbreviations</w:t>
      </w:r>
      <w:r>
        <w:tab/>
      </w:r>
      <w:r>
        <w:fldChar w:fldCharType="begin"/>
      </w:r>
      <w:r>
        <w:instrText xml:space="preserve"> PAGEREF _Toc73361168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3.1</w:t>
      </w:r>
      <w:r w:rsidRPr="00F420EE">
        <w:rPr>
          <w:rFonts w:ascii="Calibri" w:hAnsi="Calibri"/>
          <w:kern w:val="2"/>
          <w:sz w:val="21"/>
          <w:szCs w:val="22"/>
          <w:lang w:val="en-US" w:eastAsia="zh-CN"/>
        </w:rPr>
        <w:tab/>
      </w:r>
      <w:r>
        <w:t>Terms</w:t>
      </w:r>
      <w:r>
        <w:tab/>
      </w:r>
      <w:r>
        <w:fldChar w:fldCharType="begin"/>
      </w:r>
      <w:r>
        <w:instrText xml:space="preserve"> PAGEREF _Toc73361169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3.2</w:t>
      </w:r>
      <w:r w:rsidRPr="00F420EE">
        <w:rPr>
          <w:rFonts w:ascii="Calibri" w:hAnsi="Calibri"/>
          <w:kern w:val="2"/>
          <w:sz w:val="21"/>
          <w:szCs w:val="22"/>
          <w:lang w:val="en-US" w:eastAsia="zh-CN"/>
        </w:rPr>
        <w:tab/>
      </w:r>
      <w:r>
        <w:t>Symbols</w:t>
      </w:r>
      <w:r>
        <w:tab/>
      </w:r>
      <w:r>
        <w:fldChar w:fldCharType="begin"/>
      </w:r>
      <w:r>
        <w:instrText xml:space="preserve"> PAGEREF _Toc73361170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3.3</w:t>
      </w:r>
      <w:r w:rsidRPr="00F420EE">
        <w:rPr>
          <w:rFonts w:ascii="Calibri" w:hAnsi="Calibri"/>
          <w:kern w:val="2"/>
          <w:sz w:val="21"/>
          <w:szCs w:val="22"/>
          <w:lang w:val="en-US" w:eastAsia="zh-CN"/>
        </w:rPr>
        <w:tab/>
      </w:r>
      <w:r>
        <w:t>Abbreviations</w:t>
      </w:r>
      <w:r>
        <w:tab/>
      </w:r>
      <w:r>
        <w:fldChar w:fldCharType="begin"/>
      </w:r>
      <w:r>
        <w:instrText xml:space="preserve"> PAGEREF _Toc73361171 \h </w:instrText>
      </w:r>
      <w:r>
        <w:fldChar w:fldCharType="separate"/>
      </w:r>
      <w:r>
        <w:t>9</w:t>
      </w:r>
      <w:r>
        <w:fldChar w:fldCharType="end"/>
      </w:r>
    </w:p>
    <w:p w:rsidR="00F030F5" w:rsidRPr="00F420EE" w:rsidRDefault="00F030F5">
      <w:pPr>
        <w:pStyle w:val="10"/>
        <w:rPr>
          <w:rFonts w:ascii="Calibri" w:hAnsi="Calibri"/>
          <w:kern w:val="2"/>
          <w:sz w:val="21"/>
          <w:szCs w:val="22"/>
          <w:lang w:val="en-US" w:eastAsia="zh-CN"/>
        </w:rPr>
      </w:pPr>
      <w:r>
        <w:t>4</w:t>
      </w:r>
      <w:r w:rsidRPr="00F420EE">
        <w:rPr>
          <w:rFonts w:ascii="Calibri" w:hAnsi="Calibri"/>
          <w:kern w:val="2"/>
          <w:sz w:val="21"/>
          <w:szCs w:val="22"/>
          <w:lang w:val="en-US" w:eastAsia="zh-CN"/>
        </w:rPr>
        <w:tab/>
      </w:r>
      <w:r>
        <w:rPr>
          <w:lang w:eastAsia="zh-CN"/>
        </w:rPr>
        <w:t>Back</w:t>
      </w:r>
      <w:r>
        <w:t>ground</w:t>
      </w:r>
      <w:r>
        <w:tab/>
      </w:r>
      <w:r>
        <w:fldChar w:fldCharType="begin"/>
      </w:r>
      <w:r>
        <w:instrText xml:space="preserve"> PAGEREF _Toc73361172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4.1</w:t>
      </w:r>
      <w:r w:rsidRPr="00F420EE">
        <w:rPr>
          <w:rFonts w:ascii="Calibri" w:hAnsi="Calibri"/>
          <w:kern w:val="2"/>
          <w:sz w:val="21"/>
          <w:szCs w:val="22"/>
          <w:lang w:val="en-US" w:eastAsia="zh-CN"/>
        </w:rPr>
        <w:tab/>
      </w:r>
      <w:r>
        <w:t>TR Maintenance</w:t>
      </w:r>
      <w:r>
        <w:tab/>
      </w:r>
      <w:r>
        <w:fldChar w:fldCharType="begin"/>
      </w:r>
      <w:r>
        <w:instrText xml:space="preserve"> PAGEREF _Toc73361173 \h </w:instrText>
      </w:r>
      <w:r>
        <w:fldChar w:fldCharType="separate"/>
      </w:r>
      <w:r>
        <w:t>10</w:t>
      </w:r>
      <w:r>
        <w:fldChar w:fldCharType="end"/>
      </w:r>
    </w:p>
    <w:p w:rsidR="00F030F5" w:rsidRPr="00F420EE" w:rsidRDefault="00F030F5">
      <w:pPr>
        <w:pStyle w:val="10"/>
        <w:rPr>
          <w:rFonts w:ascii="Calibri" w:hAnsi="Calibri"/>
          <w:kern w:val="2"/>
          <w:sz w:val="21"/>
          <w:szCs w:val="22"/>
          <w:lang w:val="en-US" w:eastAsia="zh-CN"/>
        </w:rPr>
      </w:pPr>
      <w:r>
        <w:rPr>
          <w:lang w:eastAsia="zh-CN"/>
        </w:rPr>
        <w:t>5</w:t>
      </w:r>
      <w:r w:rsidRPr="00F420EE">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_Toc73361174 \h </w:instrText>
      </w:r>
      <w:r>
        <w:fldChar w:fldCharType="separate"/>
      </w:r>
      <w:r>
        <w:t>10</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x</w:t>
      </w:r>
      <w:r w:rsidRPr="00F420EE">
        <w:rPr>
          <w:rFonts w:ascii="Calibri" w:hAnsi="Calibri"/>
          <w:kern w:val="2"/>
          <w:sz w:val="21"/>
          <w:szCs w:val="22"/>
          <w:lang w:val="en-US" w:eastAsia="zh-CN"/>
        </w:rPr>
        <w:tab/>
      </w:r>
      <w:r>
        <w:rPr>
          <w:lang w:eastAsia="zh-CN"/>
        </w:rPr>
        <w:t>CA_nX-nY</w:t>
      </w:r>
      <w:r>
        <w:tab/>
      </w:r>
      <w:r>
        <w:fldChar w:fldCharType="begin"/>
      </w:r>
      <w:r>
        <w:instrText xml:space="preserve"> PAGEREF _Toc73361175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5.x.1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_Toc73361176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5.x.2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_Toc73361177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x</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_Toc73361178 \h </w:instrText>
      </w:r>
      <w:r>
        <w:fldChar w:fldCharType="separate"/>
      </w:r>
      <w:r>
        <w:t>10</w:t>
      </w:r>
      <w:r>
        <w:fldChar w:fldCharType="end"/>
      </w:r>
    </w:p>
    <w:p w:rsidR="00F030F5" w:rsidRPr="00F420EE" w:rsidRDefault="00F030F5">
      <w:pPr>
        <w:pStyle w:val="40"/>
        <w:rPr>
          <w:rFonts w:ascii="Calibri" w:hAnsi="Calibri"/>
          <w:kern w:val="2"/>
          <w:sz w:val="21"/>
          <w:szCs w:val="22"/>
          <w:lang w:val="en-US" w:eastAsia="zh-CN"/>
        </w:rPr>
      </w:pPr>
      <w:r>
        <w:t>5.x.3</w:t>
      </w:r>
      <w:r>
        <w:rPr>
          <w:lang w:eastAsia="zh-CN"/>
        </w:rPr>
        <w:t>.1</w:t>
      </w:r>
      <w:r w:rsidRPr="00F420EE">
        <w:rPr>
          <w:rFonts w:ascii="Calibri" w:hAnsi="Calibri"/>
          <w:kern w:val="2"/>
          <w:sz w:val="21"/>
          <w:szCs w:val="22"/>
          <w:lang w:val="en-US" w:eastAsia="zh-CN"/>
        </w:rPr>
        <w:tab/>
      </w:r>
      <w:r>
        <w:rPr>
          <w:lang w:eastAsia="zh-CN"/>
        </w:rPr>
        <w:t>Power class 2 case</w:t>
      </w:r>
      <w:r w:rsidRPr="00EE3399">
        <w:rPr>
          <w:rFonts w:cs="Arial"/>
          <w:lang w:eastAsia="zh-CN"/>
        </w:rPr>
        <w:t xml:space="preserve"> </w:t>
      </w:r>
      <w:r w:rsidRPr="00EE3399">
        <w:rPr>
          <w:rFonts w:cs="Arial"/>
          <w:i/>
          <w:color w:val="0000FF"/>
          <w:lang w:eastAsia="zh-CN"/>
        </w:rPr>
        <w:t>xxx</w:t>
      </w:r>
      <w:r>
        <w:tab/>
      </w:r>
      <w:r>
        <w:fldChar w:fldCharType="begin"/>
      </w:r>
      <w:r>
        <w:instrText xml:space="preserve"> PAGEREF _Toc73361179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5.x.3</w:t>
      </w:r>
      <w:r>
        <w:rPr>
          <w:lang w:eastAsia="zh-CN"/>
        </w:rPr>
        <w:t>.2</w:t>
      </w:r>
      <w:r w:rsidRPr="00F420EE">
        <w:rPr>
          <w:rFonts w:ascii="Calibri" w:hAnsi="Calibri"/>
          <w:kern w:val="2"/>
          <w:sz w:val="21"/>
          <w:szCs w:val="22"/>
          <w:lang w:val="en-US" w:eastAsia="zh-CN"/>
        </w:rPr>
        <w:tab/>
      </w:r>
      <w:r>
        <w:rPr>
          <w:lang w:eastAsia="zh-CN"/>
        </w:rPr>
        <w:t xml:space="preserve">Power class 2 case </w:t>
      </w:r>
      <w:r w:rsidRPr="00EE3399">
        <w:rPr>
          <w:rFonts w:cs="Arial"/>
          <w:i/>
          <w:color w:val="0000FF"/>
          <w:lang w:eastAsia="zh-CN"/>
        </w:rPr>
        <w:t>xxx</w:t>
      </w:r>
      <w:r>
        <w:tab/>
      </w:r>
      <w:r>
        <w:fldChar w:fldCharType="begin"/>
      </w:r>
      <w:r>
        <w:instrText xml:space="preserve"> PAGEREF _Toc73361180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x</w:t>
      </w:r>
      <w:r>
        <w:t>.</w:t>
      </w:r>
      <w:r>
        <w:rPr>
          <w:lang w:eastAsia="zh-CN"/>
        </w:rPr>
        <w:t>4</w:t>
      </w:r>
      <w:r w:rsidRPr="00F420EE">
        <w:rPr>
          <w:rFonts w:ascii="Calibri" w:hAnsi="Calibri"/>
          <w:kern w:val="2"/>
          <w:sz w:val="21"/>
          <w:szCs w:val="22"/>
          <w:lang w:val="en-US" w:eastAsia="zh-CN"/>
        </w:rPr>
        <w:tab/>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_Toc73361181 \h </w:instrText>
      </w:r>
      <w:r>
        <w:fldChar w:fldCharType="separate"/>
      </w:r>
      <w:r>
        <w:t>11</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CA_n3-n41</w:t>
      </w:r>
      <w:r>
        <w:tab/>
      </w:r>
      <w:r>
        <w:fldChar w:fldCharType="begin"/>
      </w:r>
      <w:r>
        <w:instrText xml:space="preserve"> PAGEREF _Toc73361182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_Toc73361183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_Toc73361184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_Toc73361185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5.1.3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_Toc73361186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5.1.3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_Toc73361187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_Toc73361188 \h </w:instrText>
      </w:r>
      <w:r>
        <w:fldChar w:fldCharType="separate"/>
      </w:r>
      <w:r>
        <w:t>12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2</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28</w:t>
      </w:r>
      <w:r>
        <w:rPr>
          <w:lang w:eastAsia="zh-CN"/>
        </w:rPr>
        <w:t>-n41</w:t>
      </w:r>
      <w:r>
        <w:tab/>
      </w:r>
      <w:r>
        <w:fldChar w:fldCharType="begin"/>
      </w:r>
      <w:r>
        <w:instrText xml:space="preserve"> PAGEREF _Toc73361189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_Toc73361190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_Toc73361191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2</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_Toc73361192 \h </w:instrText>
      </w:r>
      <w:r>
        <w:fldChar w:fldCharType="separate"/>
      </w:r>
      <w:r>
        <w:t>12</w:t>
      </w:r>
      <w:r>
        <w:fldChar w:fldCharType="end"/>
      </w:r>
    </w:p>
    <w:p w:rsidR="00F030F5" w:rsidRPr="00F420EE" w:rsidRDefault="00F030F5">
      <w:pPr>
        <w:pStyle w:val="40"/>
        <w:rPr>
          <w:rFonts w:ascii="Calibri" w:hAnsi="Calibri"/>
          <w:kern w:val="2"/>
          <w:sz w:val="21"/>
          <w:szCs w:val="22"/>
          <w:lang w:val="en-US" w:eastAsia="zh-CN"/>
        </w:rPr>
      </w:pPr>
      <w:r>
        <w:t>5.2.3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_Toc73361193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_Toc73361194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2</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_Toc73361195 \h </w:instrText>
      </w:r>
      <w:r>
        <w:fldChar w:fldCharType="separate"/>
      </w:r>
      <w:r>
        <w:t>13</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3</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28</w:t>
      </w:r>
      <w:r>
        <w:rPr>
          <w:lang w:eastAsia="zh-CN"/>
        </w:rPr>
        <w:t>-n79</w:t>
      </w:r>
      <w:r>
        <w:tab/>
      </w:r>
      <w:r>
        <w:fldChar w:fldCharType="begin"/>
      </w:r>
      <w:r>
        <w:instrText xml:space="preserve"> PAGEREF _Toc73361196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_Toc73361197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_Toc73361198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3</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_Toc73361199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_Toc73361200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_Toc73361201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3</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_Toc73361202 \h </w:instrText>
      </w:r>
      <w:r>
        <w:fldChar w:fldCharType="separate"/>
      </w:r>
      <w:r>
        <w:t>13</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40</w:t>
      </w:r>
      <w:r>
        <w:rPr>
          <w:lang w:eastAsia="zh-CN"/>
        </w:rPr>
        <w:t>-n</w:t>
      </w:r>
      <w:r w:rsidRPr="00EE3399">
        <w:rPr>
          <w:lang w:val="en-US" w:eastAsia="zh-CN"/>
        </w:rPr>
        <w:t>41</w:t>
      </w:r>
      <w:r>
        <w:tab/>
      </w:r>
      <w:r>
        <w:fldChar w:fldCharType="begin"/>
      </w:r>
      <w:r>
        <w:instrText xml:space="preserve"> PAGEREF _Toc73361203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_Toc73361204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_Toc73361205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4</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_Toc73361206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_Toc73361207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_Toc73361208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_Toc73361209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_Toc73361210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4</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_Toc73361211 \h </w:instrText>
      </w:r>
      <w:r>
        <w:fldChar w:fldCharType="separate"/>
      </w:r>
      <w:r>
        <w:t>14</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5</w:t>
      </w:r>
      <w:r w:rsidRPr="00F420EE">
        <w:rPr>
          <w:rFonts w:ascii="Calibri" w:hAnsi="Calibri"/>
          <w:kern w:val="2"/>
          <w:sz w:val="21"/>
          <w:szCs w:val="22"/>
          <w:lang w:val="en-US" w:eastAsia="zh-CN"/>
        </w:rPr>
        <w:tab/>
      </w:r>
      <w:r w:rsidRPr="00EE3399">
        <w:rPr>
          <w:rFonts w:eastAsia="宋体"/>
          <w:lang w:val="en-US" w:eastAsia="zh-CN"/>
        </w:rPr>
        <w:t xml:space="preserve"> </w:t>
      </w:r>
      <w:r w:rsidRPr="00EE3399">
        <w:rPr>
          <w:rFonts w:cs="Arial"/>
          <w:lang w:eastAsia="zh-CN"/>
        </w:rPr>
        <w:t>CA_n2-n77</w:t>
      </w:r>
      <w:r>
        <w:tab/>
      </w:r>
      <w:r>
        <w:fldChar w:fldCharType="begin"/>
      </w:r>
      <w:r>
        <w:instrText xml:space="preserve"> PAGEREF _Toc73361212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Pr>
          <w:lang w:eastAsia="zh-CN"/>
        </w:rPr>
        <w:t>5.5.1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_Toc73361213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_Toc73361214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_Toc73361215 \h </w:instrText>
      </w:r>
      <w:r>
        <w:fldChar w:fldCharType="separate"/>
      </w:r>
      <w:r>
        <w:t>15</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_Toc73361216 \h </w:instrText>
      </w:r>
      <w:r>
        <w:fldChar w:fldCharType="separate"/>
      </w:r>
      <w:r>
        <w:t>15</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_Toc73361217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5</w:t>
      </w:r>
      <w: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_Toc73361218 \h </w:instrText>
      </w:r>
      <w:r>
        <w:fldChar w:fldCharType="separate"/>
      </w:r>
      <w:r>
        <w:t>16</w:t>
      </w:r>
      <w:r>
        <w:fldChar w:fldCharType="end"/>
      </w:r>
    </w:p>
    <w:p w:rsidR="00F030F5" w:rsidRPr="00F420EE" w:rsidRDefault="00F030F5">
      <w:pPr>
        <w:pStyle w:val="20"/>
        <w:rPr>
          <w:rFonts w:ascii="Calibri" w:hAnsi="Calibri"/>
          <w:kern w:val="2"/>
          <w:sz w:val="21"/>
          <w:szCs w:val="22"/>
          <w:lang w:val="en-US" w:eastAsia="zh-CN"/>
        </w:rPr>
      </w:pPr>
      <w:r w:rsidRPr="00EE3399">
        <w:rPr>
          <w:rFonts w:cs="Arial"/>
          <w:lang w:eastAsia="zh-CN"/>
        </w:rPr>
        <w:lastRenderedPageBreak/>
        <w:t xml:space="preserve">5.6 </w:t>
      </w:r>
      <w:r w:rsidRPr="00F420EE">
        <w:rPr>
          <w:rFonts w:ascii="Calibri" w:hAnsi="Calibri"/>
          <w:kern w:val="2"/>
          <w:sz w:val="21"/>
          <w:szCs w:val="22"/>
          <w:lang w:val="en-US" w:eastAsia="zh-CN"/>
        </w:rPr>
        <w:tab/>
      </w:r>
      <w:r w:rsidRPr="00EE3399">
        <w:rPr>
          <w:rFonts w:cs="Arial"/>
          <w:lang w:eastAsia="zh-CN"/>
        </w:rPr>
        <w:t>CA_n5-n77</w:t>
      </w:r>
      <w:r>
        <w:tab/>
      </w:r>
      <w:r>
        <w:fldChar w:fldCharType="begin"/>
      </w:r>
      <w:r>
        <w:instrText xml:space="preserve"> PAGEREF _Toc73361219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Pr>
          <w:lang w:eastAsia="zh-CN"/>
        </w:rPr>
        <w:t>5.6.1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_Toc73361220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5.6.2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_Toc73361221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_Toc73361222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_Toc73361223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_Toc73361224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lang w:eastAsia="zh-CN"/>
        </w:rPr>
        <w:t>5.6.3.3</w:t>
      </w:r>
      <w:r w:rsidRPr="00F420EE">
        <w:rPr>
          <w:rFonts w:ascii="Calibri" w:hAnsi="Calibri"/>
          <w:kern w:val="2"/>
          <w:sz w:val="21"/>
          <w:szCs w:val="22"/>
          <w:lang w:val="en-US" w:eastAsia="zh-CN"/>
        </w:rPr>
        <w:tab/>
      </w:r>
      <w:r w:rsidRPr="00EE3399">
        <w:rPr>
          <w:rFonts w:cs="Arial"/>
          <w:lang w:eastAsia="zh-CN"/>
        </w:rPr>
        <w:t>OOB blocking exception requirements</w:t>
      </w:r>
      <w:r>
        <w:tab/>
      </w:r>
      <w:r>
        <w:fldChar w:fldCharType="begin"/>
      </w:r>
      <w:r>
        <w:instrText xml:space="preserve"> PAGEREF _Toc73361225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6</w:t>
      </w:r>
      <w: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_Toc73361226 \h </w:instrText>
      </w:r>
      <w:r>
        <w:fldChar w:fldCharType="separate"/>
      </w:r>
      <w:r>
        <w:t>17</w:t>
      </w:r>
      <w:r>
        <w:fldChar w:fldCharType="end"/>
      </w:r>
    </w:p>
    <w:p w:rsidR="00F030F5" w:rsidRPr="00F420EE" w:rsidRDefault="00F030F5">
      <w:pPr>
        <w:pStyle w:val="20"/>
        <w:rPr>
          <w:rFonts w:ascii="Calibri" w:hAnsi="Calibri"/>
          <w:kern w:val="2"/>
          <w:sz w:val="21"/>
          <w:szCs w:val="22"/>
          <w:lang w:val="en-US" w:eastAsia="zh-CN"/>
        </w:rPr>
      </w:pPr>
      <w:r w:rsidRPr="00EE3399">
        <w:rPr>
          <w:rFonts w:cs="Arial"/>
          <w:lang w:eastAsia="zh-CN"/>
        </w:rPr>
        <w:t xml:space="preserve">5.7 </w:t>
      </w:r>
      <w:r w:rsidRPr="00F420EE">
        <w:rPr>
          <w:rFonts w:ascii="Calibri" w:hAnsi="Calibri"/>
          <w:kern w:val="2"/>
          <w:sz w:val="21"/>
          <w:szCs w:val="22"/>
          <w:lang w:val="en-US" w:eastAsia="zh-CN"/>
        </w:rPr>
        <w:tab/>
      </w:r>
      <w:r w:rsidRPr="00EE3399">
        <w:rPr>
          <w:rFonts w:cs="Arial"/>
          <w:lang w:eastAsia="zh-CN"/>
        </w:rPr>
        <w:t>CA_n66-n77</w:t>
      </w:r>
      <w:r>
        <w:tab/>
      </w:r>
      <w:r>
        <w:fldChar w:fldCharType="begin"/>
      </w:r>
      <w:r>
        <w:instrText xml:space="preserve"> PAGEREF _Toc73361227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rPr>
          <w:lang w:eastAsia="zh-CN"/>
        </w:rPr>
        <w:t>5.7.1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_Toc73361228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5.7.2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_Toc73361229 \h </w:instrText>
      </w:r>
      <w:r>
        <w:fldChar w:fldCharType="separate"/>
      </w:r>
      <w:r>
        <w:t>18</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_Toc73361230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_Toc73361231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_Toc73361232 \h </w:instrText>
      </w:r>
      <w:r>
        <w:fldChar w:fldCharType="separate"/>
      </w:r>
      <w:r>
        <w:t>18</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7</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_Toc73361233 \h </w:instrText>
      </w:r>
      <w:r>
        <w:fldChar w:fldCharType="separate"/>
      </w:r>
      <w:r>
        <w:t>18</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sidRPr="00EE3399">
        <w:rPr>
          <w:rFonts w:eastAsia="宋体"/>
          <w:lang w:eastAsia="zh-CN"/>
        </w:rPr>
        <w:t>8</w:t>
      </w:r>
      <w:r w:rsidRPr="00F420EE">
        <w:rPr>
          <w:rFonts w:ascii="Calibri" w:hAnsi="Calibri"/>
          <w:kern w:val="2"/>
          <w:sz w:val="21"/>
          <w:szCs w:val="22"/>
          <w:lang w:val="en-US" w:eastAsia="zh-CN"/>
        </w:rPr>
        <w:tab/>
      </w:r>
      <w:r w:rsidRPr="00EE3399">
        <w:rPr>
          <w:lang w:val="en-US" w:eastAsia="zh-CN"/>
        </w:rPr>
        <w:t xml:space="preserve"> </w:t>
      </w:r>
      <w:r>
        <w:rPr>
          <w:lang w:eastAsia="zh-CN"/>
        </w:rPr>
        <w:t>CA_n3-n</w:t>
      </w:r>
      <w:r w:rsidRPr="00EE3399">
        <w:rPr>
          <w:rFonts w:eastAsia="宋体"/>
          <w:lang w:eastAsia="zh-CN"/>
        </w:rPr>
        <w:t>78</w:t>
      </w:r>
      <w:r>
        <w:tab/>
      </w:r>
      <w:r>
        <w:fldChar w:fldCharType="begin"/>
      </w:r>
      <w:r>
        <w:instrText xml:space="preserve"> PAGEREF _Toc73361234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8</w:t>
      </w:r>
      <w:r>
        <w:t>.3.1</w:t>
      </w:r>
      <w:r w:rsidRPr="00F420EE">
        <w:rPr>
          <w:rFonts w:ascii="Calibri" w:hAnsi="Calibri"/>
          <w:kern w:val="2"/>
          <w:sz w:val="21"/>
          <w:szCs w:val="22"/>
          <w:lang w:val="en-US" w:eastAsia="zh-CN"/>
        </w:rPr>
        <w:tab/>
      </w:r>
      <w:r>
        <w:t>Power class 2 case a</w:t>
      </w:r>
      <w:r>
        <w:tab/>
      </w:r>
      <w:r>
        <w:fldChar w:fldCharType="begin"/>
      </w:r>
      <w:r>
        <w:instrText xml:space="preserve"> PAGEREF _Toc73361235 \h </w:instrText>
      </w:r>
      <w:r>
        <w:fldChar w:fldCharType="separate"/>
      </w:r>
      <w:r>
        <w:t>19</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8</w:t>
      </w:r>
      <w:r>
        <w:t>.3.2</w:t>
      </w:r>
      <w:r w:rsidRPr="00F420EE">
        <w:rPr>
          <w:rFonts w:ascii="Calibri" w:hAnsi="Calibri"/>
          <w:kern w:val="2"/>
          <w:sz w:val="21"/>
          <w:szCs w:val="22"/>
          <w:lang w:val="en-US" w:eastAsia="zh-CN"/>
        </w:rPr>
        <w:tab/>
      </w:r>
      <w:r>
        <w:t>Power class 2 case b</w:t>
      </w:r>
      <w:r>
        <w:tab/>
      </w:r>
      <w:r>
        <w:fldChar w:fldCharType="begin"/>
      </w:r>
      <w:r>
        <w:instrText xml:space="preserve"> PAGEREF _Toc73361236 \h </w:instrText>
      </w:r>
      <w:r>
        <w:fldChar w:fldCharType="separate"/>
      </w:r>
      <w:r>
        <w:t>19</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9</w:t>
      </w:r>
      <w:r w:rsidRPr="00F420EE">
        <w:rPr>
          <w:rFonts w:ascii="Calibri" w:hAnsi="Calibri"/>
          <w:kern w:val="2"/>
          <w:sz w:val="21"/>
          <w:szCs w:val="22"/>
          <w:lang w:val="en-US" w:eastAsia="zh-CN"/>
        </w:rPr>
        <w:tab/>
      </w:r>
      <w:r>
        <w:rPr>
          <w:lang w:eastAsia="zh-CN"/>
        </w:rPr>
        <w:t>CA_n25A-n41A</w:t>
      </w:r>
      <w:r>
        <w:tab/>
      </w:r>
      <w:r>
        <w:fldChar w:fldCharType="begin"/>
      </w:r>
      <w:r>
        <w:instrText xml:space="preserve"> PAGEREF _Toc73361237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5.9.1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_Toc73361238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5.9.2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_Toc73361239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9</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_Toc73361240 \h </w:instrText>
      </w:r>
      <w:r>
        <w:fldChar w:fldCharType="separate"/>
      </w:r>
      <w:r>
        <w:t>20</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9</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_Toc73361241 \h </w:instrText>
      </w:r>
      <w:r>
        <w:fldChar w:fldCharType="separate"/>
      </w:r>
      <w:r>
        <w:t>20</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9</w:t>
      </w:r>
      <w:r>
        <w:t>.3</w:t>
      </w:r>
      <w:r>
        <w:rPr>
          <w:lang w:eastAsia="zh-CN"/>
        </w:rPr>
        <w:t>.2</w:t>
      </w:r>
      <w:r w:rsidRPr="00F420EE">
        <w:rPr>
          <w:rFonts w:ascii="Calibri" w:hAnsi="Calibri"/>
          <w:kern w:val="2"/>
          <w:sz w:val="21"/>
          <w:szCs w:val="22"/>
          <w:lang w:val="en-US" w:eastAsia="zh-CN"/>
        </w:rPr>
        <w:tab/>
      </w:r>
      <w:r>
        <w:rPr>
          <w:lang w:eastAsia="zh-CN"/>
        </w:rPr>
        <w:t>Power class 2 case b</w:t>
      </w:r>
      <w:r>
        <w:tab/>
      </w:r>
      <w:r>
        <w:fldChar w:fldCharType="begin"/>
      </w:r>
      <w:r>
        <w:instrText xml:space="preserve"> PAGEREF _Toc73361242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t>5.9.4</w:t>
      </w:r>
      <w:r w:rsidRPr="00F420EE">
        <w:rPr>
          <w:rFonts w:ascii="Calibri" w:hAnsi="Calibri"/>
          <w:kern w:val="2"/>
          <w:sz w:val="21"/>
          <w:szCs w:val="22"/>
          <w:lang w:val="en-US" w:eastAsia="zh-CN"/>
        </w:rPr>
        <w:tab/>
      </w:r>
      <w:r>
        <w:t>Void</w:t>
      </w:r>
      <w:r>
        <w:tab/>
      </w:r>
      <w:r>
        <w:fldChar w:fldCharType="begin"/>
      </w:r>
      <w:r>
        <w:instrText xml:space="preserve"> PAGEREF _Toc73361243 \h </w:instrText>
      </w:r>
      <w:r>
        <w:fldChar w:fldCharType="separate"/>
      </w:r>
      <w:r>
        <w:t>21</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10</w:t>
      </w:r>
      <w:r w:rsidRPr="00F420EE">
        <w:rPr>
          <w:rFonts w:ascii="Calibri" w:hAnsi="Calibri"/>
          <w:kern w:val="2"/>
          <w:sz w:val="21"/>
          <w:szCs w:val="22"/>
          <w:lang w:val="en-US" w:eastAsia="zh-CN"/>
        </w:rPr>
        <w:tab/>
      </w:r>
      <w:r>
        <w:rPr>
          <w:lang w:eastAsia="zh-CN"/>
        </w:rPr>
        <w:t>CA_n41A-n66A</w:t>
      </w:r>
      <w:r>
        <w:tab/>
      </w:r>
      <w:r>
        <w:fldChar w:fldCharType="begin"/>
      </w:r>
      <w:r>
        <w:instrText xml:space="preserve"> PAGEREF _Toc73361244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5.10.1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_Toc73361245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5.10.2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_Toc73361246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10</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_Toc73361247 \h </w:instrText>
      </w:r>
      <w:r>
        <w:fldChar w:fldCharType="separate"/>
      </w:r>
      <w:r>
        <w:t>21</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10</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_Toc73361248 \h </w:instrText>
      </w:r>
      <w:r>
        <w:fldChar w:fldCharType="separate"/>
      </w:r>
      <w:r>
        <w:t>21</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10</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_Toc73361249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10</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_Toc73361250 \h </w:instrText>
      </w:r>
      <w:r>
        <w:fldChar w:fldCharType="separate"/>
      </w:r>
      <w:r>
        <w:t>22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11</w:t>
      </w:r>
      <w:r w:rsidRPr="00F420EE">
        <w:rPr>
          <w:rFonts w:ascii="Calibri" w:hAnsi="Calibri"/>
          <w:kern w:val="2"/>
          <w:sz w:val="21"/>
          <w:szCs w:val="22"/>
          <w:lang w:val="en-US" w:eastAsia="zh-CN"/>
        </w:rPr>
        <w:tab/>
      </w:r>
      <w:r>
        <w:rPr>
          <w:lang w:eastAsia="zh-CN"/>
        </w:rPr>
        <w:t>CA_n41A-n71A</w:t>
      </w:r>
      <w:r>
        <w:tab/>
      </w:r>
      <w:r>
        <w:fldChar w:fldCharType="begin"/>
      </w:r>
      <w:r>
        <w:instrText xml:space="preserve"> PAGEREF _Toc73361251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_Toc73361252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_Toc73361253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11</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_Toc73361254 \h </w:instrText>
      </w:r>
      <w:r>
        <w:fldChar w:fldCharType="separate"/>
      </w:r>
      <w:r>
        <w:t>22</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11</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_Toc73361255 \h </w:instrText>
      </w:r>
      <w:r>
        <w:fldChar w:fldCharType="separate"/>
      </w:r>
      <w:r>
        <w:t>22</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11</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_Toc73361256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11</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_Toc73361257 \h </w:instrText>
      </w:r>
      <w:r>
        <w:fldChar w:fldCharType="separate"/>
      </w:r>
      <w:r>
        <w:t>22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12</w:t>
      </w:r>
      <w:r w:rsidRPr="00F420EE">
        <w:rPr>
          <w:rFonts w:ascii="Calibri" w:hAnsi="Calibri"/>
          <w:kern w:val="2"/>
          <w:sz w:val="21"/>
          <w:szCs w:val="22"/>
          <w:lang w:val="en-US" w:eastAsia="zh-CN"/>
        </w:rPr>
        <w:tab/>
      </w:r>
      <w:r>
        <w:rPr>
          <w:lang w:eastAsia="zh-CN"/>
        </w:rPr>
        <w:t>CA_n</w:t>
      </w:r>
      <w:r w:rsidRPr="00EE3399">
        <w:rPr>
          <w:lang w:val="en-US" w:eastAsia="zh-CN"/>
        </w:rPr>
        <w:t>41</w:t>
      </w:r>
      <w:r>
        <w:rPr>
          <w:lang w:eastAsia="zh-CN"/>
        </w:rPr>
        <w:t>-n</w:t>
      </w:r>
      <w:r w:rsidRPr="00EE3399">
        <w:rPr>
          <w:lang w:val="en-US" w:eastAsia="zh-CN"/>
        </w:rPr>
        <w:t>79</w:t>
      </w:r>
      <w:r>
        <w:tab/>
      </w:r>
      <w:r>
        <w:fldChar w:fldCharType="begin"/>
      </w:r>
      <w:r>
        <w:instrText xml:space="preserve"> PAGEREF _Toc73361258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_Toc73361259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_Toc73361260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12</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_Toc73361261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_Toc73361262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_Toc73361263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_Toc73361264 \h </w:instrText>
      </w:r>
      <w:r>
        <w:fldChar w:fldCharType="separate"/>
      </w:r>
      <w:r>
        <w:t>24</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_Toc73361265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12</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_Toc73361266 \h </w:instrText>
      </w:r>
      <w:r>
        <w:fldChar w:fldCharType="separate"/>
      </w:r>
      <w:r>
        <w:t>24</w:t>
      </w:r>
      <w:r>
        <w:fldChar w:fldCharType="end"/>
      </w:r>
    </w:p>
    <w:p w:rsidR="00F030F5" w:rsidRPr="00F420EE" w:rsidRDefault="00F030F5">
      <w:pPr>
        <w:pStyle w:val="20"/>
        <w:rPr>
          <w:rFonts w:ascii="Calibri" w:hAnsi="Calibri"/>
          <w:kern w:val="2"/>
          <w:sz w:val="21"/>
          <w:szCs w:val="22"/>
          <w:lang w:val="en-US" w:eastAsia="zh-CN"/>
        </w:rPr>
      </w:pPr>
      <w:r>
        <w:rPr>
          <w:lang w:eastAsia="zh-CN"/>
        </w:rPr>
        <w:t>5.13</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41</w:t>
      </w:r>
      <w:r>
        <w:rPr>
          <w:lang w:eastAsia="zh-CN"/>
        </w:rPr>
        <w:t>-n</w:t>
      </w:r>
      <w:r w:rsidRPr="00EE3399">
        <w:rPr>
          <w:lang w:val="en-US" w:eastAsia="zh-CN"/>
        </w:rPr>
        <w:t>77</w:t>
      </w:r>
      <w:r>
        <w:tab/>
      </w:r>
      <w:r>
        <w:fldChar w:fldCharType="begin"/>
      </w:r>
      <w:r>
        <w:instrText xml:space="preserve"> PAGEREF _Toc73361267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_Toc73361268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_Toc73361269 \h </w:instrText>
      </w:r>
      <w:r>
        <w:fldChar w:fldCharType="separate"/>
      </w:r>
      <w:r>
        <w:t>25</w:t>
      </w:r>
      <w:r>
        <w:fldChar w:fldCharType="end"/>
      </w:r>
    </w:p>
    <w:p w:rsidR="00F030F5" w:rsidRPr="00F420EE" w:rsidRDefault="00F030F5">
      <w:pPr>
        <w:pStyle w:val="30"/>
        <w:rPr>
          <w:rFonts w:ascii="Calibri" w:hAnsi="Calibri"/>
          <w:kern w:val="2"/>
          <w:sz w:val="21"/>
          <w:szCs w:val="22"/>
          <w:lang w:val="en-US" w:eastAsia="zh-CN"/>
        </w:rPr>
      </w:pPr>
      <w:r>
        <w:t>5.13.</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_Toc73361270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_Toc73361271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_Toc73361272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_Toc73361273 \h </w:instrText>
      </w:r>
      <w:r>
        <w:fldChar w:fldCharType="separate"/>
      </w:r>
      <w:r>
        <w:t>26</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_Toc73361274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t>5.13.</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_Toc73361275 \h </w:instrText>
      </w:r>
      <w:r>
        <w:fldChar w:fldCharType="separate"/>
      </w:r>
      <w:r>
        <w:t>26</w:t>
      </w:r>
      <w:r>
        <w:fldChar w:fldCharType="end"/>
      </w:r>
    </w:p>
    <w:p w:rsidR="00F030F5" w:rsidRPr="00F420EE" w:rsidRDefault="00F030F5">
      <w:pPr>
        <w:pStyle w:val="20"/>
        <w:rPr>
          <w:rFonts w:ascii="Calibri" w:hAnsi="Calibri"/>
          <w:kern w:val="2"/>
          <w:sz w:val="21"/>
          <w:szCs w:val="22"/>
          <w:lang w:val="en-US" w:eastAsia="zh-CN"/>
        </w:rPr>
      </w:pPr>
      <w:r>
        <w:rPr>
          <w:lang w:eastAsia="zh-CN"/>
        </w:rPr>
        <w:t>5.14</w:t>
      </w:r>
      <w:r w:rsidRPr="00F420EE">
        <w:rPr>
          <w:rFonts w:ascii="Calibri" w:hAnsi="Calibri"/>
          <w:kern w:val="2"/>
          <w:sz w:val="21"/>
          <w:szCs w:val="22"/>
          <w:lang w:val="en-US" w:eastAsia="zh-CN"/>
        </w:rPr>
        <w:tab/>
      </w:r>
      <w:r w:rsidRPr="00EE3399">
        <w:rPr>
          <w:lang w:val="en-US" w:eastAsia="zh-CN"/>
        </w:rPr>
        <w:t xml:space="preserve"> </w:t>
      </w:r>
      <w:r>
        <w:rPr>
          <w:lang w:eastAsia="zh-CN"/>
        </w:rPr>
        <w:t>CA_n7</w:t>
      </w:r>
      <w:r w:rsidRPr="00EE3399">
        <w:rPr>
          <w:lang w:val="en-US" w:eastAsia="zh-CN"/>
        </w:rPr>
        <w:t>1</w:t>
      </w:r>
      <w:r>
        <w:rPr>
          <w:lang w:eastAsia="zh-CN"/>
        </w:rPr>
        <w:t>-n</w:t>
      </w:r>
      <w:r w:rsidRPr="00EE3399">
        <w:rPr>
          <w:lang w:val="en-US" w:eastAsia="zh-CN"/>
        </w:rPr>
        <w:t>77</w:t>
      </w:r>
      <w:r>
        <w:tab/>
      </w:r>
      <w:r>
        <w:fldChar w:fldCharType="begin"/>
      </w:r>
      <w:r>
        <w:instrText xml:space="preserve"> PAGEREF _Toc73361276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_Toc73361277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_Toc73361278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t>5.14.</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_Toc73361279 \h </w:instrText>
      </w:r>
      <w:r>
        <w:fldChar w:fldCharType="separate"/>
      </w:r>
      <w:r>
        <w:t>26</w:t>
      </w:r>
      <w:r>
        <w:fldChar w:fldCharType="end"/>
      </w:r>
    </w:p>
    <w:p w:rsidR="00F030F5" w:rsidRPr="00F420EE" w:rsidRDefault="00F030F5">
      <w:pPr>
        <w:pStyle w:val="40"/>
        <w:rPr>
          <w:rFonts w:ascii="Calibri" w:hAnsi="Calibri"/>
          <w:kern w:val="2"/>
          <w:sz w:val="21"/>
          <w:szCs w:val="22"/>
          <w:lang w:val="en-US" w:eastAsia="zh-CN"/>
        </w:rPr>
      </w:pPr>
      <w:r>
        <w:t>5.14.3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_Toc73361280 \h </w:instrText>
      </w:r>
      <w:r>
        <w:fldChar w:fldCharType="separate"/>
      </w:r>
      <w:r>
        <w:t>27</w:t>
      </w:r>
      <w:r>
        <w:fldChar w:fldCharType="end"/>
      </w:r>
    </w:p>
    <w:p w:rsidR="00F030F5" w:rsidRPr="00F420EE" w:rsidRDefault="00F030F5">
      <w:pPr>
        <w:pStyle w:val="40"/>
        <w:rPr>
          <w:rFonts w:ascii="Calibri" w:hAnsi="Calibri"/>
          <w:kern w:val="2"/>
          <w:sz w:val="21"/>
          <w:szCs w:val="22"/>
          <w:lang w:val="en-US" w:eastAsia="zh-CN"/>
        </w:rPr>
      </w:pPr>
      <w:r>
        <w:lastRenderedPageBreak/>
        <w:t>5.14.3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_Toc73361281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t>5.14.</w:t>
      </w:r>
      <w:r>
        <w:rPr>
          <w:lang w:eastAsia="zh-CN"/>
        </w:rPr>
        <w:t>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_Toc73361282 \h </w:instrText>
      </w:r>
      <w:r>
        <w:fldChar w:fldCharType="separate"/>
      </w:r>
      <w:r>
        <w:t>27</w:t>
      </w:r>
      <w:r>
        <w:fldChar w:fldCharType="end"/>
      </w:r>
    </w:p>
    <w:p w:rsidR="00F030F5" w:rsidRPr="00F420EE" w:rsidRDefault="00F030F5">
      <w:pPr>
        <w:pStyle w:val="20"/>
        <w:rPr>
          <w:rFonts w:ascii="Calibri" w:hAnsi="Calibri"/>
          <w:kern w:val="2"/>
          <w:sz w:val="21"/>
          <w:szCs w:val="22"/>
          <w:lang w:val="en-US" w:eastAsia="zh-CN"/>
        </w:rPr>
      </w:pPr>
      <w:r>
        <w:rPr>
          <w:lang w:eastAsia="zh-CN"/>
        </w:rPr>
        <w:t>5.15</w:t>
      </w:r>
      <w:r w:rsidRPr="00F420EE">
        <w:rPr>
          <w:rFonts w:ascii="Calibri" w:hAnsi="Calibri"/>
          <w:kern w:val="2"/>
          <w:sz w:val="21"/>
          <w:szCs w:val="22"/>
          <w:lang w:val="en-US" w:eastAsia="zh-CN"/>
        </w:rPr>
        <w:tab/>
      </w:r>
      <w:r w:rsidRPr="00EE3399">
        <w:rPr>
          <w:lang w:val="en-US" w:eastAsia="zh-CN"/>
        </w:rPr>
        <w:t xml:space="preserve"> </w:t>
      </w:r>
      <w:r w:rsidRPr="00EE3399">
        <w:rPr>
          <w:rFonts w:cs="Arial"/>
          <w:lang w:eastAsia="zh-CN"/>
        </w:rPr>
        <w:t>CA_n25-n77</w:t>
      </w:r>
      <w:r>
        <w:tab/>
      </w:r>
      <w:r>
        <w:fldChar w:fldCharType="begin"/>
      </w:r>
      <w:r>
        <w:instrText xml:space="preserve"> PAGEREF _Toc73361283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Pr>
          <w:lang w:eastAsia="zh-CN"/>
        </w:rPr>
        <w:t>5.15.1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_Toc73361284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_Toc73361285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5.15.</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_Toc73361286 \h </w:instrText>
      </w:r>
      <w:r>
        <w:fldChar w:fldCharType="separate"/>
      </w:r>
      <w:r>
        <w:t>27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5.15.3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_Toc73361287 \h </w:instrText>
      </w:r>
      <w:r>
        <w:fldChar w:fldCharType="separate"/>
      </w:r>
      <w:r>
        <w:t>28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5.15.3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_Toc73361288 \h </w:instrText>
      </w:r>
      <w:r>
        <w:fldChar w:fldCharType="separate"/>
      </w:r>
      <w:r>
        <w:t>28</w:t>
      </w:r>
      <w:r>
        <w:fldChar w:fldCharType="end"/>
      </w:r>
    </w:p>
    <w:p w:rsidR="00F030F5" w:rsidRPr="00F420EE" w:rsidRDefault="00F030F5">
      <w:pPr>
        <w:pStyle w:val="30"/>
        <w:rPr>
          <w:rFonts w:ascii="Calibri" w:hAnsi="Calibri"/>
          <w:kern w:val="2"/>
          <w:sz w:val="21"/>
          <w:szCs w:val="22"/>
          <w:lang w:val="en-US" w:eastAsia="zh-CN"/>
        </w:rPr>
      </w:pPr>
      <w:r>
        <w:t>5.15.4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_Toc73361289 \h </w:instrText>
      </w:r>
      <w:r>
        <w:fldChar w:fldCharType="separate"/>
      </w:r>
      <w:r>
        <w:t>28</w:t>
      </w:r>
      <w:r>
        <w:fldChar w:fldCharType="end"/>
      </w:r>
    </w:p>
    <w:p w:rsidR="00F030F5" w:rsidRPr="00F420EE" w:rsidRDefault="00F030F5">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_Toc73361290 \h </w:instrText>
      </w:r>
      <w:r>
        <w:fldChar w:fldCharType="separate"/>
      </w:r>
      <w:r>
        <w:t>29</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6" w:name="_Toc73361165"/>
      <w:r w:rsidR="00195D92" w:rsidRPr="004D3578">
        <w:lastRenderedPageBreak/>
        <w:t>Foreword</w:t>
      </w:r>
      <w:bookmarkEnd w:id="16"/>
    </w:p>
    <w:p w:rsidR="00080512" w:rsidRPr="004D3578" w:rsidRDefault="00080512">
      <w:bookmarkStart w:id="17" w:name="foreword"/>
      <w:bookmarkEnd w:id="17"/>
      <w:r w:rsidRPr="004D3578">
        <w:t xml:space="preserve">This Technical </w:t>
      </w:r>
      <w:bookmarkStart w:id="18" w:name="spectype3"/>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73361166"/>
      <w:bookmarkEnd w:id="20"/>
      <w:r w:rsidRPr="004D3578">
        <w:lastRenderedPageBreak/>
        <w:t>1</w:t>
      </w:r>
      <w:r w:rsidRPr="004D3578">
        <w:tab/>
        <w:t>Scope</w:t>
      </w:r>
      <w:bookmarkEnd w:id="21"/>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2" w:name="references"/>
      <w:bookmarkStart w:id="23" w:name="_Toc73361167"/>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4" w:name="definitions"/>
      <w:bookmarkStart w:id="25" w:name="_Toc73361168"/>
      <w:bookmarkEnd w:id="24"/>
      <w:r w:rsidRPr="004D3578">
        <w:lastRenderedPageBreak/>
        <w:t>3</w:t>
      </w:r>
      <w:r w:rsidRPr="004D3578">
        <w:tab/>
        <w:t>Definitions</w:t>
      </w:r>
      <w:r w:rsidR="00602AEA">
        <w:t xml:space="preserve"> of terms, symbols and abbreviations</w:t>
      </w:r>
      <w:bookmarkEnd w:id="25"/>
    </w:p>
    <w:p w:rsidR="00080512" w:rsidRPr="004D3578" w:rsidRDefault="00080512">
      <w:pPr>
        <w:pStyle w:val="2"/>
      </w:pPr>
      <w:bookmarkStart w:id="26" w:name="_Toc73361169"/>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73361170"/>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8" w:name="_Toc73361171"/>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29" w:name="clause4"/>
      <w:bookmarkStart w:id="30" w:name="_Toc73361172"/>
      <w:bookmarkEnd w:id="29"/>
      <w:r w:rsidRPr="004D3578">
        <w:t>4</w:t>
      </w:r>
      <w:r w:rsidRPr="004D3578">
        <w:tab/>
      </w:r>
      <w:r>
        <w:rPr>
          <w:rFonts w:hint="eastAsia"/>
          <w:lang w:eastAsia="zh-CN"/>
        </w:rPr>
        <w:t>Back</w:t>
      </w:r>
      <w:r>
        <w:t>ground</w:t>
      </w:r>
      <w:bookmarkEnd w:id="30"/>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1" w:name="_Toc46412253"/>
      <w:bookmarkStart w:id="32" w:name="_Toc73361173"/>
      <w:r w:rsidRPr="004D3578">
        <w:t>4.1</w:t>
      </w:r>
      <w:r w:rsidRPr="004D3578">
        <w:tab/>
      </w:r>
      <w:r>
        <w:t>TR Maintenance</w:t>
      </w:r>
      <w:bookmarkEnd w:id="31"/>
      <w:bookmarkEnd w:id="32"/>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3" w:name="_Toc73361174"/>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3"/>
    </w:p>
    <w:p w:rsidR="002033D5" w:rsidRPr="004D3578" w:rsidRDefault="001D160E" w:rsidP="002033D5">
      <w:pPr>
        <w:pStyle w:val="2"/>
        <w:rPr>
          <w:lang w:eastAsia="zh-CN"/>
        </w:rPr>
      </w:pPr>
      <w:bookmarkStart w:id="34" w:name="_Toc73361175"/>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4"/>
    </w:p>
    <w:p w:rsidR="00BB7C76" w:rsidRPr="001043CD" w:rsidRDefault="00BB7C76" w:rsidP="00634A01">
      <w:pPr>
        <w:pStyle w:val="3"/>
        <w:rPr>
          <w:rFonts w:cs="Arial"/>
          <w:szCs w:val="28"/>
          <w:lang w:eastAsia="zh-CN"/>
        </w:rPr>
      </w:pPr>
      <w:bookmarkStart w:id="35" w:name="_Toc3303723"/>
      <w:bookmarkStart w:id="36" w:name="_Toc3364427"/>
      <w:bookmarkStart w:id="37" w:name="_Toc46412257"/>
      <w:bookmarkStart w:id="38" w:name="_Toc73361176"/>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5"/>
      <w:bookmarkEnd w:id="36"/>
      <w:bookmarkEnd w:id="37"/>
      <w:r w:rsidR="00BC7DD1" w:rsidRPr="001043CD">
        <w:rPr>
          <w:rFonts w:cs="Arial" w:hint="eastAsia"/>
          <w:szCs w:val="28"/>
          <w:lang w:eastAsia="zh-CN"/>
        </w:rPr>
        <w:t>s</w:t>
      </w:r>
      <w:bookmarkEnd w:id="38"/>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39" w:name="_Toc3303724"/>
      <w:bookmarkStart w:id="40" w:name="_Toc3364428"/>
      <w:bookmarkStart w:id="41" w:name="_Toc46412258"/>
      <w:bookmarkStart w:id="42" w:name="_Toc73361177"/>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
      <w:bookmarkEnd w:id="40"/>
      <w:bookmarkEnd w:id="41"/>
      <w:bookmarkEnd w:id="42"/>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43" w:name="_Toc3303726"/>
      <w:bookmarkStart w:id="44" w:name="_Toc3364430"/>
      <w:bookmarkStart w:id="45" w:name="_Toc46412260"/>
      <w:bookmarkStart w:id="46" w:name="_Toc73361178"/>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3"/>
      <w:bookmarkEnd w:id="44"/>
      <w:r w:rsidRPr="001043CD">
        <w:rPr>
          <w:rFonts w:eastAsia="MS Mincho"/>
          <w:lang w:eastAsia="ja-JP"/>
        </w:rPr>
        <w:t>REFSENS requirements</w:t>
      </w:r>
      <w:bookmarkEnd w:id="45"/>
      <w:bookmarkEnd w:id="46"/>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47" w:name="_Toc30066232"/>
      <w:bookmarkStart w:id="48" w:name="_Toc73361179"/>
      <w:r w:rsidRPr="001043CD">
        <w:lastRenderedPageBreak/>
        <w:t>5.x.3</w:t>
      </w:r>
      <w:r>
        <w:rPr>
          <w:rFonts w:hint="eastAsia"/>
          <w:lang w:eastAsia="zh-CN"/>
        </w:rPr>
        <w:t>.1</w:t>
      </w:r>
      <w:r>
        <w:rPr>
          <w:rFonts w:hint="eastAsia"/>
          <w:lang w:eastAsia="zh-CN"/>
        </w:rPr>
        <w:tab/>
      </w:r>
      <w:bookmarkEnd w:id="47"/>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48"/>
    </w:p>
    <w:p w:rsidR="00F24429" w:rsidRPr="001043CD" w:rsidRDefault="00F24429" w:rsidP="00F24429">
      <w:pPr>
        <w:rPr>
          <w:i/>
          <w:color w:val="0000FF"/>
          <w:lang w:eastAsia="zh-CN"/>
        </w:rPr>
      </w:pPr>
    </w:p>
    <w:p w:rsidR="00B33817" w:rsidRDefault="00B33817" w:rsidP="00B33817">
      <w:pPr>
        <w:pStyle w:val="4"/>
        <w:rPr>
          <w:lang w:eastAsia="zh-CN"/>
        </w:rPr>
      </w:pPr>
      <w:bookmarkStart w:id="49" w:name="_Toc73361180"/>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49"/>
    </w:p>
    <w:p w:rsidR="00BB0464" w:rsidRPr="00B33817" w:rsidRDefault="00BB0464" w:rsidP="00BB0464">
      <w:pPr>
        <w:rPr>
          <w:lang w:eastAsia="zh-CN"/>
        </w:rPr>
      </w:pPr>
    </w:p>
    <w:p w:rsidR="00257121" w:rsidRPr="00BB7C76" w:rsidRDefault="00257121" w:rsidP="00257121">
      <w:pPr>
        <w:pStyle w:val="3"/>
        <w:rPr>
          <w:sz w:val="24"/>
        </w:rPr>
      </w:pPr>
      <w:bookmarkStart w:id="50" w:name="_Toc3303727"/>
      <w:bookmarkStart w:id="51" w:name="_Toc3364431"/>
      <w:bookmarkStart w:id="52" w:name="_Toc46412261"/>
      <w:bookmarkStart w:id="53" w:name="_Toc73361181"/>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0"/>
      <w:bookmarkEnd w:id="51"/>
      <w:bookmarkEnd w:id="52"/>
      <w:bookmarkEnd w:id="53"/>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54" w:name="_Toc73361182"/>
      <w:r>
        <w:rPr>
          <w:lang w:eastAsia="zh-CN"/>
        </w:rPr>
        <w:t>5</w:t>
      </w:r>
      <w:r>
        <w:t>.</w:t>
      </w:r>
      <w:r w:rsidR="00C61A21">
        <w:rPr>
          <w:lang w:eastAsia="zh-CN"/>
        </w:rPr>
        <w:t>1</w:t>
      </w:r>
      <w:r>
        <w:tab/>
      </w:r>
      <w:r>
        <w:rPr>
          <w:rFonts w:eastAsia="宋体"/>
          <w:lang w:val="en-US" w:eastAsia="zh-CN"/>
        </w:rPr>
        <w:tab/>
      </w:r>
      <w:r>
        <w:rPr>
          <w:lang w:eastAsia="zh-CN"/>
        </w:rPr>
        <w:t>CA_n3-n41</w:t>
      </w:r>
      <w:bookmarkEnd w:id="54"/>
    </w:p>
    <w:p w:rsidR="007F4BD3" w:rsidRDefault="007F4BD3" w:rsidP="007F4BD3">
      <w:pPr>
        <w:pStyle w:val="3"/>
        <w:ind w:left="0" w:firstLine="0"/>
        <w:rPr>
          <w:rFonts w:cs="Arial"/>
          <w:lang w:eastAsia="zh-CN"/>
        </w:rPr>
      </w:pPr>
      <w:bookmarkStart w:id="55" w:name="_Toc73361183"/>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5"/>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56" w:name="_Toc73361184"/>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6"/>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57" w:name="_Toc73361185"/>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7"/>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58" w:name="_Toc73361186"/>
      <w:r>
        <w:t>5.</w:t>
      </w:r>
      <w:r w:rsidR="006A43B6">
        <w:t>1</w:t>
      </w:r>
      <w:r>
        <w:t>.3</w:t>
      </w:r>
      <w:r>
        <w:rPr>
          <w:lang w:eastAsia="zh-CN"/>
        </w:rPr>
        <w:t>.1</w:t>
      </w:r>
      <w:r>
        <w:rPr>
          <w:lang w:eastAsia="zh-CN"/>
        </w:rPr>
        <w:tab/>
        <w:t>Power class 2 case</w:t>
      </w:r>
      <w:r>
        <w:rPr>
          <w:lang w:val="en-US" w:eastAsia="zh-CN"/>
        </w:rPr>
        <w:t xml:space="preserve"> a</w:t>
      </w:r>
      <w:bookmarkEnd w:id="58"/>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59" w:name="_Toc73361187"/>
      <w:r>
        <w:t>5.</w:t>
      </w:r>
      <w:r w:rsidR="006A43B6">
        <w:t>1</w:t>
      </w:r>
      <w:r>
        <w:t>.3</w:t>
      </w:r>
      <w:r>
        <w:rPr>
          <w:lang w:eastAsia="zh-CN"/>
        </w:rPr>
        <w:t>.2</w:t>
      </w:r>
      <w:r>
        <w:rPr>
          <w:lang w:eastAsia="zh-CN"/>
        </w:rPr>
        <w:tab/>
        <w:t>Power class 2 case</w:t>
      </w:r>
      <w:r>
        <w:rPr>
          <w:lang w:val="en-US" w:eastAsia="zh-CN"/>
        </w:rPr>
        <w:t xml:space="preserve"> b</w:t>
      </w:r>
      <w:bookmarkEnd w:id="59"/>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60" w:name="_Toc73361188"/>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0"/>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61" w:name="_Toc73361189"/>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1"/>
    </w:p>
    <w:p w:rsidR="007F4BD3" w:rsidRDefault="007F4BD3" w:rsidP="007F4BD3">
      <w:pPr>
        <w:pStyle w:val="3"/>
        <w:numPr>
          <w:ilvl w:val="2"/>
          <w:numId w:val="0"/>
        </w:numPr>
        <w:rPr>
          <w:rFonts w:cs="Arial"/>
          <w:lang w:eastAsia="zh-CN"/>
        </w:rPr>
      </w:pPr>
      <w:bookmarkStart w:id="62" w:name="_Toc73361190"/>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2"/>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63" w:name="_Toc73361191"/>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3"/>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64" w:name="_Toc73361192"/>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4"/>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65" w:name="_Toc73361193"/>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5"/>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66" w:name="_Toc73361194"/>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6"/>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67" w:name="_Toc73361195"/>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7"/>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68" w:name="_Toc73361196"/>
      <w:r>
        <w:rPr>
          <w:rFonts w:hint="eastAsia"/>
          <w:lang w:eastAsia="zh-CN"/>
        </w:rPr>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68"/>
    </w:p>
    <w:p w:rsidR="00352549" w:rsidRDefault="00352549" w:rsidP="00352549">
      <w:pPr>
        <w:pStyle w:val="3"/>
        <w:numPr>
          <w:ilvl w:val="2"/>
          <w:numId w:val="0"/>
        </w:numPr>
        <w:rPr>
          <w:rFonts w:cs="Arial"/>
          <w:lang w:eastAsia="zh-CN"/>
        </w:rPr>
      </w:pPr>
      <w:bookmarkStart w:id="69" w:name="_Toc73361197"/>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9"/>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0" w:name="_Toc73361198"/>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0"/>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1" w:name="_Toc73361199"/>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1"/>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72" w:name="_Toc73361200"/>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2"/>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73" w:name="_Toc73361201"/>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3"/>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74" w:name="_Toc73361202"/>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4"/>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75" w:name="_Toc73361203"/>
      <w:r>
        <w:rPr>
          <w:rFonts w:hint="eastAsia"/>
          <w:lang w:eastAsia="zh-CN"/>
        </w:rPr>
        <w:lastRenderedPageBreak/>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75"/>
    </w:p>
    <w:p w:rsidR="00352549" w:rsidRDefault="00352549" w:rsidP="00352549">
      <w:pPr>
        <w:pStyle w:val="3"/>
        <w:numPr>
          <w:ilvl w:val="2"/>
          <w:numId w:val="0"/>
        </w:numPr>
        <w:rPr>
          <w:rFonts w:cs="Arial"/>
          <w:lang w:eastAsia="zh-CN"/>
        </w:rPr>
      </w:pPr>
      <w:bookmarkStart w:id="76" w:name="_Toc73361204"/>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6"/>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7" w:name="_Toc73361205"/>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7"/>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8" w:name="_Toc73361206"/>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8"/>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79" w:name="_Toc73361207"/>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79"/>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0" w:name="_Toc73361208"/>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0"/>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1" w:name="_Toc73361209"/>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1"/>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2" w:name="_Toc73361210"/>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2"/>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83" w:name="_Toc73361211"/>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3"/>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84" w:name="_Toc73361212"/>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84"/>
    </w:p>
    <w:p w:rsidR="00834DC0" w:rsidRDefault="00834DC0" w:rsidP="00834DC0">
      <w:pPr>
        <w:pStyle w:val="3"/>
        <w:tabs>
          <w:tab w:val="left" w:pos="0"/>
        </w:tabs>
        <w:ind w:left="0" w:firstLine="0"/>
        <w:rPr>
          <w:lang w:eastAsia="zh-CN"/>
        </w:rPr>
      </w:pPr>
      <w:bookmarkStart w:id="85" w:name="_Toc73361213"/>
      <w:r>
        <w:rPr>
          <w:lang w:eastAsia="zh-CN"/>
        </w:rPr>
        <w:t>5.</w:t>
      </w:r>
      <w:r>
        <w:rPr>
          <w:rFonts w:hint="eastAsia"/>
          <w:lang w:eastAsia="zh-CN"/>
        </w:rPr>
        <w:t>5</w:t>
      </w:r>
      <w:r>
        <w:rPr>
          <w:lang w:eastAsia="zh-CN"/>
        </w:rPr>
        <w:t>.1</w:t>
      </w:r>
      <w:r>
        <w:rPr>
          <w:lang w:eastAsia="zh-CN"/>
        </w:rPr>
        <w:tab/>
        <w:t>Configurations</w:t>
      </w:r>
      <w:bookmarkEnd w:id="85"/>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rsidTr="0012719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SCS</w:t>
            </w:r>
          </w:p>
          <w:p w:rsidR="00834DC0" w:rsidRDefault="00834DC0">
            <w:pPr>
              <w:pStyle w:val="TAH"/>
              <w:keepNext w:val="0"/>
              <w:rPr>
                <w:sz w:val="16"/>
                <w:szCs w:val="16"/>
              </w:rPr>
            </w:pPr>
            <w:r>
              <w:rPr>
                <w:sz w:val="16"/>
                <w:szCs w:val="16"/>
              </w:rPr>
              <w:t>(kHz)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15</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40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60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rFonts w:eastAsia="宋体"/>
                <w:sz w:val="16"/>
                <w:szCs w:val="16"/>
                <w:lang w:val="en-US" w:eastAsia="zh-CN"/>
              </w:rPr>
              <w:t>7</w:t>
            </w:r>
            <w:r>
              <w:rPr>
                <w:sz w:val="16"/>
                <w:szCs w:val="16"/>
              </w:rPr>
              <w:t>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80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90 MHz</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100 MHz</w:t>
            </w:r>
          </w:p>
        </w:tc>
        <w:tc>
          <w:tcPr>
            <w:tcW w:w="14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Bandwidth combination set</w:t>
            </w:r>
          </w:p>
        </w:tc>
      </w:tr>
      <w:tr w:rsidR="0012719D" w:rsidTr="0012719D">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p w:rsidR="00834DC0" w:rsidRDefault="00834DC0">
            <w:pPr>
              <w:pStyle w:val="TAL"/>
              <w:keepNext w:val="0"/>
              <w:widowControl w:val="0"/>
              <w:jc w:val="both"/>
              <w:rPr>
                <w:iCs/>
                <w:sz w:val="16"/>
                <w:szCs w:val="16"/>
                <w:lang w:eastAsia="zh-CN"/>
              </w:rPr>
            </w:pPr>
            <w:r>
              <w:rPr>
                <w:sz w:val="16"/>
                <w:szCs w:val="16"/>
                <w:lang w:val="en-US" w:eastAsia="zh-CN"/>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宋体"/>
                <w:iCs/>
                <w:sz w:val="16"/>
                <w:szCs w:val="16"/>
                <w:lang w:val="en-US" w:eastAsia="zh-CN"/>
              </w:rPr>
            </w:pPr>
            <w:r>
              <w:rPr>
                <w:sz w:val="16"/>
                <w:szCs w:val="16"/>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val="en-US" w:eastAsia="zh-CN"/>
              </w:rPr>
            </w:pPr>
            <w:r>
              <w:rPr>
                <w:sz w:val="16"/>
                <w:szCs w:val="16"/>
                <w:lang w:val="en-US" w:eastAsia="zh-CN"/>
              </w:rPr>
              <w:t>0</w:t>
            </w: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val="en-US" w:eastAsia="zh-CN"/>
              </w:rPr>
            </w:pPr>
            <w:r>
              <w:rPr>
                <w:iCs/>
                <w:sz w:val="16"/>
                <w:szCs w:val="16"/>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834DC0" w:rsidTr="0012719D">
        <w:trPr>
          <w:trHeight w:val="157"/>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834DC0" w:rsidRPr="00834DC0" w:rsidRDefault="00834DC0"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86" w:name="_Toc73361214"/>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6"/>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87" w:name="_Toc73361215"/>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7"/>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88" w:name="_Toc73361216"/>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8"/>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89" w:name="_Toc73361217"/>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9"/>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834DC0" w:rsidRDefault="00834DC0" w:rsidP="00834DC0">
      <w:pPr>
        <w:pStyle w:val="aa"/>
        <w:rPr>
          <w:rFonts w:ascii="Arial" w:hAnsi="Arial" w:cs="Arial"/>
          <w:bCs/>
          <w:shd w:val="clear" w:color="auto" w:fill="FFFFFF"/>
        </w:rPr>
      </w:pPr>
    </w:p>
    <w:p w:rsidR="00834DC0" w:rsidRDefault="00834DC0" w:rsidP="00834DC0">
      <w:pPr>
        <w:pStyle w:val="3"/>
        <w:tabs>
          <w:tab w:val="left" w:pos="0"/>
        </w:tabs>
        <w:ind w:left="0" w:firstLine="0"/>
        <w:rPr>
          <w:sz w:val="24"/>
        </w:rPr>
      </w:pPr>
      <w:bookmarkStart w:id="90" w:name="_Toc73361218"/>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0"/>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91" w:name="_Toc73361219"/>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1"/>
    </w:p>
    <w:p w:rsidR="007A34E0" w:rsidRDefault="007A34E0" w:rsidP="007A34E0">
      <w:pPr>
        <w:pStyle w:val="3"/>
        <w:tabs>
          <w:tab w:val="left" w:pos="0"/>
        </w:tabs>
        <w:ind w:left="0" w:firstLine="0"/>
        <w:rPr>
          <w:lang w:eastAsia="zh-CN"/>
        </w:rPr>
      </w:pPr>
      <w:bookmarkStart w:id="92" w:name="_Toc73361220"/>
      <w:r>
        <w:rPr>
          <w:lang w:eastAsia="zh-CN"/>
        </w:rPr>
        <w:t>5.</w:t>
      </w:r>
      <w:r w:rsidR="00AA16BD">
        <w:rPr>
          <w:rFonts w:hint="eastAsia"/>
          <w:lang w:eastAsia="zh-CN"/>
        </w:rPr>
        <w:t>6</w:t>
      </w:r>
      <w:r>
        <w:rPr>
          <w:lang w:eastAsia="zh-CN"/>
        </w:rPr>
        <w:t>.1</w:t>
      </w:r>
      <w:r>
        <w:rPr>
          <w:lang w:eastAsia="zh-CN"/>
        </w:rPr>
        <w:tab/>
        <w:t>Configurations</w:t>
      </w:r>
      <w:bookmarkEnd w:id="92"/>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93" w:name="_Toc73361221"/>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94" w:name="_Toc73361222"/>
      <w:r>
        <w:rPr>
          <w:rFonts w:cs="Arial"/>
        </w:rPr>
        <w:lastRenderedPageBreak/>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4"/>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95" w:name="_Toc73361223"/>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5"/>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96" w:name="_Toc73361224"/>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6"/>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97" w:name="_Toc11113"/>
      <w:bookmarkStart w:id="98" w:name="_Toc31432"/>
    </w:p>
    <w:p w:rsidR="007A34E0" w:rsidRDefault="007A34E0" w:rsidP="007A34E0">
      <w:pPr>
        <w:pStyle w:val="4"/>
        <w:tabs>
          <w:tab w:val="left" w:pos="0"/>
        </w:tabs>
        <w:ind w:left="0" w:firstLine="0"/>
        <w:rPr>
          <w:rFonts w:cs="Arial"/>
          <w:lang w:eastAsia="zh-CN"/>
        </w:rPr>
      </w:pPr>
      <w:bookmarkStart w:id="99" w:name="_Toc73361225"/>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7"/>
      <w:bookmarkEnd w:id="98"/>
      <w:bookmarkEnd w:id="99"/>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0" w:name="_Toc73361226"/>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0"/>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01" w:name="_Toc73361227"/>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1"/>
    </w:p>
    <w:p w:rsidR="007A34E0" w:rsidRDefault="007A34E0" w:rsidP="007A34E0">
      <w:pPr>
        <w:pStyle w:val="3"/>
        <w:tabs>
          <w:tab w:val="left" w:pos="0"/>
        </w:tabs>
        <w:ind w:left="0" w:firstLine="0"/>
        <w:rPr>
          <w:lang w:eastAsia="zh-CN"/>
        </w:rPr>
      </w:pPr>
      <w:bookmarkStart w:id="102" w:name="_Toc73361228"/>
      <w:r>
        <w:rPr>
          <w:lang w:eastAsia="zh-CN"/>
        </w:rPr>
        <w:t>5.</w:t>
      </w:r>
      <w:r w:rsidR="0026420B">
        <w:rPr>
          <w:rFonts w:hint="eastAsia"/>
          <w:lang w:eastAsia="zh-CN"/>
        </w:rPr>
        <w:t>7</w:t>
      </w:r>
      <w:r>
        <w:rPr>
          <w:lang w:eastAsia="zh-CN"/>
        </w:rPr>
        <w:t>.1</w:t>
      </w:r>
      <w:r>
        <w:rPr>
          <w:lang w:eastAsia="zh-CN"/>
        </w:rPr>
        <w:tab/>
        <w:t>Configurations</w:t>
      </w:r>
      <w:bookmarkEnd w:id="102"/>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13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7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41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7A34E0" w:rsidRDefault="007A34E0">
            <w:pPr>
              <w:pStyle w:val="TAL"/>
              <w:keepNext w:val="0"/>
              <w:widowControl w:val="0"/>
              <w:jc w:val="both"/>
              <w:rPr>
                <w:iCs/>
                <w:sz w:val="16"/>
                <w:szCs w:val="16"/>
                <w:lang w:eastAsia="zh-CN"/>
              </w:rPr>
            </w:pPr>
            <w:r>
              <w:rPr>
                <w:sz w:val="16"/>
                <w:szCs w:val="16"/>
                <w:lang w:val="en-US" w:eastAsia="zh-CN"/>
              </w:rPr>
              <w:t>CA_n66A-n77(2A)</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n66</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03" w:name="_Toc73361229"/>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4" w:name="_Toc73361230"/>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4"/>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5" w:name="_Toc73361231"/>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5"/>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06" w:name="_Toc73361232"/>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6"/>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7" w:name="_Toc73361233"/>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7"/>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108" w:name="_Toc73361234"/>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108"/>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lastRenderedPageBreak/>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Default="00EB779E" w:rsidP="00EB779E">
      <w:pPr>
        <w:tabs>
          <w:tab w:val="num" w:pos="680"/>
        </w:tabs>
        <w:spacing w:before="100" w:beforeAutospacing="1" w:afterLines="100" w:after="240"/>
        <w:outlineLvl w:val="2"/>
        <w:rPr>
          <w:rFonts w:ascii="Arial" w:eastAsia="MS Mincho" w:hAnsi="Arial"/>
          <w:sz w:val="28"/>
          <w:szCs w:val="28"/>
          <w:lang w:eastAsia="zh-CN"/>
        </w:rPr>
      </w:pPr>
      <w:r>
        <w:rPr>
          <w:rFonts w:ascii="Arial" w:eastAsia="宋体" w:hAnsi="Arial"/>
          <w:sz w:val="28"/>
          <w:lang w:val="en-US" w:eastAsia="zh-CN"/>
        </w:rPr>
        <w:t>5.</w:t>
      </w:r>
      <w:r w:rsidR="00803D61">
        <w:rPr>
          <w:rFonts w:ascii="Arial" w:eastAsia="宋体" w:hAnsi="Arial" w:hint="eastAsia"/>
          <w:sz w:val="28"/>
          <w:lang w:val="en-US" w:eastAsia="zh-CN"/>
        </w:rPr>
        <w:t>8</w:t>
      </w:r>
      <w:r>
        <w:rPr>
          <w:rFonts w:ascii="Arial" w:eastAsia="宋体" w:hAnsi="Arial"/>
          <w:sz w:val="28"/>
          <w:lang w:val="en-US" w:eastAsia="zh-CN"/>
        </w:rPr>
        <w:t>.3</w:t>
      </w:r>
      <w:r>
        <w:rPr>
          <w:rFonts w:ascii="Courier New" w:eastAsia="宋体" w:hAnsi="Courier New"/>
          <w:sz w:val="22"/>
          <w:szCs w:val="22"/>
          <w:lang w:val="en-US" w:eastAsia="sv-SE"/>
        </w:rPr>
        <w:tab/>
      </w:r>
      <w:r>
        <w:rPr>
          <w:rFonts w:ascii="Arial" w:eastAsia="宋体" w:hAnsi="Arial"/>
          <w:sz w:val="28"/>
          <w:lang w:val="en-US" w:eastAsia="ja-JP"/>
        </w:rPr>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109" w:name="_Toc73361235"/>
      <w:r>
        <w:t>5.</w:t>
      </w:r>
      <w:r w:rsidR="00803D61">
        <w:rPr>
          <w:rFonts w:hint="eastAsia"/>
          <w:lang w:eastAsia="zh-CN"/>
        </w:rPr>
        <w:t>8</w:t>
      </w:r>
      <w:r>
        <w:t>.3.1</w:t>
      </w:r>
      <w:r>
        <w:tab/>
        <w:t>Power class 2 case a</w:t>
      </w:r>
      <w:bookmarkEnd w:id="109"/>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110" w:name="_Toc73361236"/>
      <w:r>
        <w:t>5.</w:t>
      </w:r>
      <w:r w:rsidR="00803D61">
        <w:rPr>
          <w:rFonts w:hint="eastAsia"/>
          <w:lang w:eastAsia="zh-CN"/>
        </w:rPr>
        <w:t>8</w:t>
      </w:r>
      <w:r>
        <w:t>.3.2</w:t>
      </w:r>
      <w:r>
        <w:tab/>
        <w:t>Power class 2 case b</w:t>
      </w:r>
      <w:bookmarkEnd w:id="110"/>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111" w:name="_Hlk515991175"/>
      <w:r>
        <w:rPr>
          <w:lang w:eastAsia="ja-JP"/>
        </w:rPr>
        <w:t>Table</w:t>
      </w:r>
      <w:bookmarkEnd w:id="111"/>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lastRenderedPageBreak/>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112" w:name="_Toc73361237"/>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2"/>
    </w:p>
    <w:p w:rsidR="00915C74" w:rsidRPr="001043CD" w:rsidRDefault="00915C74" w:rsidP="00915C74">
      <w:pPr>
        <w:pStyle w:val="3"/>
        <w:rPr>
          <w:rFonts w:cs="Arial"/>
          <w:szCs w:val="28"/>
          <w:lang w:eastAsia="zh-CN"/>
        </w:rPr>
      </w:pPr>
      <w:bookmarkStart w:id="113" w:name="_Toc73361238"/>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3"/>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bookmarkStart w:id="114" w:name="_Toc73361239"/>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4"/>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115" w:name="_Toc73361240"/>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5"/>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116" w:name="_Toc73361241"/>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16"/>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117" w:name="_Toc73361242"/>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17"/>
      <w:r>
        <w:rPr>
          <w:rFonts w:hint="eastAsia"/>
          <w:lang w:eastAsia="zh-CN"/>
        </w:rPr>
        <w:t xml:space="preserve"> </w:t>
      </w:r>
    </w:p>
    <w:p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rsidR="00915C74" w:rsidRDefault="00915C74" w:rsidP="00915C74">
      <w:pPr>
        <w:pStyle w:val="TH"/>
        <w:rPr>
          <w:lang w:eastAsia="zh-CN"/>
        </w:rPr>
      </w:pPr>
      <w:r>
        <w:lastRenderedPageBreak/>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lang w:eastAsia="zh-CN"/>
        </w:rPr>
      </w:pPr>
    </w:p>
    <w:p w:rsidR="00EE62C8" w:rsidRDefault="00EE62C8" w:rsidP="00EE62C8">
      <w:pPr>
        <w:pStyle w:val="4"/>
        <w:numPr>
          <w:ilvl w:val="3"/>
          <w:numId w:val="0"/>
        </w:numPr>
        <w:rPr>
          <w:lang w:eastAsia="zh-CN"/>
        </w:rPr>
      </w:pPr>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r>
        <w:rPr>
          <w:rFonts w:hint="eastAsia"/>
          <w:lang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 xml:space="preserve">Comparing with PC2 </w:t>
      </w:r>
      <w:bookmarkStart w:id="118" w:name="_Hlk79151423"/>
      <w:r>
        <w:rPr>
          <w:rFonts w:eastAsia="宋体" w:cs="Arial"/>
          <w:iCs/>
          <w:sz w:val="18"/>
          <w:szCs w:val="18"/>
          <w:lang w:val="en-US" w:eastAsia="zh-CN"/>
        </w:rPr>
        <w:t>CA_n25A-n41A</w:t>
      </w:r>
      <w:bookmarkEnd w:id="118"/>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4DE3">
        <w:trPr>
          <w:jc w:val="center"/>
        </w:trPr>
        <w:tc>
          <w:tcPr>
            <w:tcW w:w="9060" w:type="dxa"/>
            <w:gridSpan w:val="15"/>
          </w:tcPr>
          <w:p w:rsidR="00EE62C8" w:rsidRPr="007818EE" w:rsidRDefault="00EE62C8" w:rsidP="00514DE3">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rsidTr="00514DE3">
        <w:trPr>
          <w:jc w:val="center"/>
        </w:trPr>
        <w:tc>
          <w:tcPr>
            <w:tcW w:w="665"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E62C8" w:rsidRPr="007818EE" w:rsidRDefault="00EE62C8"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E62C8" w:rsidRPr="007818EE" w:rsidRDefault="00EE62C8"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E62C8" w:rsidRPr="007818EE" w:rsidRDefault="00EE62C8" w:rsidP="00514DE3">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rsidTr="00514DE3">
        <w:trPr>
          <w:jc w:val="center"/>
        </w:trPr>
        <w:tc>
          <w:tcPr>
            <w:tcW w:w="665" w:type="dxa"/>
          </w:tcPr>
          <w:p w:rsidR="00EE62C8" w:rsidRPr="00060538" w:rsidRDefault="00EE62C8" w:rsidP="00514DE3">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E62C8" w:rsidRPr="00060538" w:rsidRDefault="00EE62C8" w:rsidP="00514DE3">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EE62C8" w:rsidRPr="00060538" w:rsidRDefault="00EE62C8" w:rsidP="00514DE3">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4DE3">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4DE3">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4DE3">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4DE3">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4DE3">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4DE3">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4DE3">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4DE3">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4DE3">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4DE3">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4DE3">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4DE3">
            <w:pPr>
              <w:keepNext/>
              <w:keepLines/>
              <w:spacing w:after="0"/>
              <w:jc w:val="center"/>
              <w:rPr>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119" w:name="_Toc73361243"/>
      <w:r w:rsidRPr="001813AD">
        <w:t>5.</w:t>
      </w:r>
      <w:r w:rsidRPr="001813AD">
        <w:rPr>
          <w:rFonts w:hint="eastAsia"/>
        </w:rPr>
        <w:t>9</w:t>
      </w:r>
      <w:r w:rsidRPr="001813AD">
        <w:t>.</w:t>
      </w:r>
      <w:r w:rsidRPr="001813AD">
        <w:rPr>
          <w:rFonts w:hint="eastAsia"/>
        </w:rPr>
        <w:t>4</w:t>
      </w:r>
      <w:r w:rsidRPr="001813AD">
        <w:tab/>
        <w:t>Void</w:t>
      </w:r>
      <w:bookmarkEnd w:id="119"/>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120" w:name="_Toc73361244"/>
      <w:r>
        <w:rPr>
          <w:lang w:eastAsia="zh-CN"/>
        </w:rPr>
        <w:t>5</w:t>
      </w:r>
      <w:r>
        <w:t>.</w:t>
      </w:r>
      <w:r>
        <w:rPr>
          <w:rFonts w:hint="eastAsia"/>
          <w:lang w:eastAsia="zh-CN"/>
        </w:rPr>
        <w:t>10</w:t>
      </w:r>
      <w:r>
        <w:tab/>
      </w:r>
      <w:r>
        <w:rPr>
          <w:lang w:eastAsia="zh-CN"/>
        </w:rPr>
        <w:t>CA_n41A-n66A</w:t>
      </w:r>
      <w:bookmarkEnd w:id="120"/>
    </w:p>
    <w:p w:rsidR="00B23C04" w:rsidRDefault="00B23C04" w:rsidP="00B23C04">
      <w:pPr>
        <w:pStyle w:val="3"/>
        <w:rPr>
          <w:rFonts w:cs="Arial"/>
          <w:szCs w:val="28"/>
          <w:lang w:eastAsia="zh-CN"/>
        </w:rPr>
      </w:pPr>
      <w:bookmarkStart w:id="121" w:name="_Toc73361245"/>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1"/>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rsidP="00514DE3">
            <w:pPr>
              <w:spacing w:after="0"/>
              <w:rPr>
                <w:rFonts w:ascii="Arial" w:hAnsi="Arial"/>
                <w:iCs/>
                <w:sz w:val="16"/>
                <w:szCs w:val="16"/>
                <w:lang w:eastAsia="zh-CN"/>
              </w:rPr>
            </w:pPr>
            <w:bookmarkStart w:id="122" w:name="_Toc73361246"/>
          </w:p>
        </w:tc>
        <w:tc>
          <w:tcPr>
            <w:tcW w:w="0" w:type="auto"/>
            <w:tcBorders>
              <w:top w:val="nil"/>
              <w:left w:val="single" w:sz="4" w:space="0" w:color="auto"/>
              <w:bottom w:val="nil"/>
              <w:right w:val="single" w:sz="4" w:space="0" w:color="auto"/>
            </w:tcBorders>
            <w:vAlign w:val="center"/>
            <w:hideMark/>
          </w:tcPr>
          <w:p w:rsidR="00D17D13" w:rsidRDefault="00D17D13" w:rsidP="00514DE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4DE3">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4DE3">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4DE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4DE3">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4DE3">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4DE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4DE3">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2"/>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123" w:name="_Toc73361247"/>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3"/>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124" w:name="_Toc73361248"/>
      <w:r>
        <w:lastRenderedPageBreak/>
        <w:t>5.</w:t>
      </w:r>
      <w:r w:rsidR="00D36EEB">
        <w:rPr>
          <w:rFonts w:hint="eastAsia"/>
          <w:lang w:eastAsia="zh-CN"/>
        </w:rPr>
        <w:t>10</w:t>
      </w:r>
      <w:r>
        <w:t>.3</w:t>
      </w:r>
      <w:r>
        <w:rPr>
          <w:lang w:eastAsia="zh-CN"/>
        </w:rPr>
        <w:t>.1</w:t>
      </w:r>
      <w:r>
        <w:rPr>
          <w:lang w:eastAsia="zh-CN"/>
        </w:rPr>
        <w:tab/>
        <w:t>Power class 2 case a</w:t>
      </w:r>
      <w:bookmarkEnd w:id="124"/>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125" w:name="_Toc73361249"/>
      <w:r>
        <w:t>5.</w:t>
      </w:r>
      <w:r w:rsidR="004D0EB0">
        <w:rPr>
          <w:rFonts w:hint="eastAsia"/>
          <w:lang w:eastAsia="zh-CN"/>
        </w:rPr>
        <w:t>10</w:t>
      </w:r>
      <w:r>
        <w:t>.3</w:t>
      </w:r>
      <w:r>
        <w:rPr>
          <w:lang w:eastAsia="zh-CN"/>
        </w:rPr>
        <w:t>.2</w:t>
      </w:r>
      <w:r>
        <w:rPr>
          <w:lang w:eastAsia="zh-CN"/>
        </w:rPr>
        <w:tab/>
        <w:t>Power class 2 case c</w:t>
      </w:r>
      <w:bookmarkEnd w:id="125"/>
      <w:r>
        <w:rPr>
          <w:lang w:eastAsia="zh-CN"/>
        </w:rPr>
        <w:t xml:space="preserve"> </w:t>
      </w:r>
    </w:p>
    <w:p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EF15FA" w:rsidRDefault="00EF15FA" w:rsidP="00EF15FA">
      <w:pPr>
        <w:pStyle w:val="4"/>
        <w:rPr>
          <w:lang w:eastAsia="zh-CN"/>
        </w:rPr>
      </w:pPr>
      <w:r>
        <w:t>5.</w:t>
      </w:r>
      <w:r>
        <w:rPr>
          <w:rFonts w:hint="eastAsia"/>
          <w:lang w:eastAsia="zh-CN"/>
        </w:rPr>
        <w:t>10</w:t>
      </w:r>
      <w:r>
        <w:t>.3</w:t>
      </w:r>
      <w:r>
        <w:rPr>
          <w:lang w:eastAsia="zh-CN"/>
        </w:rPr>
        <w:t>.3</w:t>
      </w:r>
      <w:r>
        <w:rPr>
          <w:lang w:eastAsia="zh-CN"/>
        </w:rPr>
        <w:tab/>
        <w:t>Single uplink Power class 1.5</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4DE3">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rsidTr="00514DE3">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EF15FA" w:rsidRDefault="00EF15FA" w:rsidP="00514DE3">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EF15FA" w:rsidRDefault="00EF15FA" w:rsidP="00514DE3">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514DE3">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4DE3">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4DE3">
            <w:pPr>
              <w:keepNext/>
              <w:keepLines/>
              <w:spacing w:after="0"/>
              <w:jc w:val="center"/>
              <w:rPr>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126" w:name="_Toc73361250"/>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26"/>
    </w:p>
    <w:p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9E2750" w:rsidRDefault="009E2750" w:rsidP="009E2750">
      <w:pPr>
        <w:pStyle w:val="2"/>
        <w:rPr>
          <w:lang w:eastAsia="zh-CN"/>
        </w:rPr>
      </w:pPr>
      <w:bookmarkStart w:id="127" w:name="_Toc73361251"/>
      <w:r>
        <w:rPr>
          <w:lang w:eastAsia="zh-CN"/>
        </w:rPr>
        <w:t>5</w:t>
      </w:r>
      <w:r>
        <w:t>.</w:t>
      </w:r>
      <w:r w:rsidR="00FC1792">
        <w:rPr>
          <w:rFonts w:hint="eastAsia"/>
          <w:lang w:eastAsia="zh-CN"/>
        </w:rPr>
        <w:t>11</w:t>
      </w:r>
      <w:r>
        <w:tab/>
      </w:r>
      <w:r>
        <w:rPr>
          <w:lang w:eastAsia="zh-CN"/>
        </w:rPr>
        <w:t>CA_n41A-n71A</w:t>
      </w:r>
      <w:bookmarkEnd w:id="127"/>
    </w:p>
    <w:p w:rsidR="009E2750" w:rsidRDefault="009E2750" w:rsidP="009E2750">
      <w:pPr>
        <w:pStyle w:val="3"/>
        <w:rPr>
          <w:rFonts w:cs="Arial"/>
          <w:szCs w:val="28"/>
          <w:lang w:eastAsia="zh-CN"/>
        </w:rPr>
      </w:pPr>
      <w:bookmarkStart w:id="128" w:name="_Toc73361252"/>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28"/>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129" w:name="_Toc73361253"/>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29"/>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130" w:name="_Toc73361254"/>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30"/>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131" w:name="_Toc73361255"/>
      <w:r>
        <w:t>5.</w:t>
      </w:r>
      <w:r w:rsidR="00B92DEB">
        <w:rPr>
          <w:rFonts w:hint="eastAsia"/>
          <w:lang w:eastAsia="zh-CN"/>
        </w:rPr>
        <w:t>11</w:t>
      </w:r>
      <w:r>
        <w:t>.3</w:t>
      </w:r>
      <w:r>
        <w:rPr>
          <w:lang w:eastAsia="zh-CN"/>
        </w:rPr>
        <w:t>.1</w:t>
      </w:r>
      <w:r>
        <w:rPr>
          <w:lang w:eastAsia="zh-CN"/>
        </w:rPr>
        <w:tab/>
        <w:t>Power class 2 case a</w:t>
      </w:r>
      <w:bookmarkEnd w:id="131"/>
    </w:p>
    <w:p w:rsidR="009E2750" w:rsidRDefault="009E2750" w:rsidP="009E2750">
      <w:pPr>
        <w:rPr>
          <w:lang w:eastAsia="zh-CN"/>
        </w:rPr>
      </w:pPr>
      <w:bookmarkStart w:id="132"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2"/>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133" w:name="_Toc73361256"/>
      <w:r>
        <w:t>5.</w:t>
      </w:r>
      <w:r w:rsidR="00D063A3">
        <w:rPr>
          <w:rFonts w:hint="eastAsia"/>
          <w:lang w:eastAsia="zh-CN"/>
        </w:rPr>
        <w:t>11</w:t>
      </w:r>
      <w:r>
        <w:t>.3</w:t>
      </w:r>
      <w:r>
        <w:rPr>
          <w:lang w:eastAsia="zh-CN"/>
        </w:rPr>
        <w:t>.2</w:t>
      </w:r>
      <w:r>
        <w:rPr>
          <w:lang w:eastAsia="zh-CN"/>
        </w:rPr>
        <w:tab/>
        <w:t>Power class 2 case c</w:t>
      </w:r>
      <w:bookmarkEnd w:id="133"/>
      <w:r>
        <w:rPr>
          <w:lang w:eastAsia="zh-CN"/>
        </w:rPr>
        <w:t xml:space="preserve"> </w:t>
      </w:r>
    </w:p>
    <w:p w:rsidR="009E2750" w:rsidRDefault="009E2750" w:rsidP="009E2750">
      <w:pPr>
        <w:rPr>
          <w:lang w:eastAsia="zh-CN"/>
        </w:rPr>
      </w:pPr>
      <w:r>
        <w:rPr>
          <w:lang w:eastAsia="zh-CN"/>
        </w:rPr>
        <w:t xml:space="preserve">For case B  there is no additional MSD due to IMD4. </w:t>
      </w:r>
    </w:p>
    <w:p w:rsidR="00997D9C" w:rsidRDefault="00997D9C" w:rsidP="00997D9C">
      <w:pPr>
        <w:pStyle w:val="4"/>
        <w:rPr>
          <w:lang w:eastAsia="zh-CN"/>
        </w:rPr>
      </w:pPr>
      <w:r>
        <w:t>5.</w:t>
      </w:r>
      <w:r>
        <w:rPr>
          <w:rFonts w:hint="eastAsia"/>
          <w:lang w:eastAsia="zh-CN"/>
        </w:rPr>
        <w:t>11</w:t>
      </w:r>
      <w:r>
        <w:t>.3</w:t>
      </w:r>
      <w:r>
        <w:rPr>
          <w:lang w:eastAsia="zh-CN"/>
        </w:rPr>
        <w:t>.4</w:t>
      </w:r>
      <w:r>
        <w:rPr>
          <w:lang w:eastAsia="zh-CN"/>
        </w:rPr>
        <w:tab/>
        <w:t>Single uplink power class 1,5</w:t>
      </w:r>
    </w:p>
    <w:p w:rsidR="00997D9C" w:rsidRPr="00997D9C" w:rsidRDefault="00997D9C" w:rsidP="009E2750">
      <w:pPr>
        <w:rPr>
          <w:lang w:eastAsia="zh-CN"/>
        </w:rPr>
      </w:pPr>
      <w:r>
        <w:rPr>
          <w:lang w:eastAsia="zh-CN"/>
        </w:rPr>
        <w:t xml:space="preserve">There is no MSD for n41 single uplink power class 1.5 because there is no IMD4 with single uplink n41. </w:t>
      </w:r>
    </w:p>
    <w:p w:rsidR="009E2750" w:rsidRDefault="009E2750" w:rsidP="009E2750">
      <w:pPr>
        <w:pStyle w:val="3"/>
        <w:rPr>
          <w:sz w:val="24"/>
        </w:rPr>
      </w:pPr>
      <w:bookmarkStart w:id="134" w:name="_Toc7336125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34"/>
    </w:p>
    <w:p w:rsidR="009E2750" w:rsidRDefault="009E2750" w:rsidP="009E2750">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4A5560" w:rsidRDefault="004A5560" w:rsidP="009E2750">
      <w:pPr>
        <w:rPr>
          <w:lang w:eastAsia="zh-CN"/>
        </w:rPr>
      </w:pPr>
    </w:p>
    <w:p w:rsidR="004A5560" w:rsidRDefault="004A5560" w:rsidP="004A5560">
      <w:pPr>
        <w:pStyle w:val="2"/>
        <w:ind w:left="0" w:firstLine="0"/>
        <w:rPr>
          <w:lang w:val="en-US" w:eastAsia="zh-CN"/>
        </w:rPr>
      </w:pPr>
      <w:bookmarkStart w:id="135" w:name="_Toc53649241"/>
      <w:bookmarkStart w:id="136" w:name="_Toc73361258"/>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35"/>
      <w:r>
        <w:rPr>
          <w:lang w:eastAsia="zh-CN"/>
        </w:rPr>
        <w:t>n</w:t>
      </w:r>
      <w:r>
        <w:rPr>
          <w:lang w:val="en-US" w:eastAsia="zh-CN"/>
        </w:rPr>
        <w:t>79</w:t>
      </w:r>
      <w:bookmarkEnd w:id="136"/>
    </w:p>
    <w:p w:rsidR="004A5560" w:rsidRDefault="004A5560" w:rsidP="004A5560">
      <w:pPr>
        <w:pStyle w:val="3"/>
        <w:ind w:left="0" w:firstLine="0"/>
        <w:rPr>
          <w:rFonts w:cs="Arial"/>
          <w:lang w:eastAsia="zh-CN"/>
        </w:rPr>
      </w:pPr>
      <w:bookmarkStart w:id="137" w:name="_Toc53649242"/>
      <w:bookmarkStart w:id="138" w:name="_Toc73361259"/>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37"/>
      <w:bookmarkEnd w:id="138"/>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139" w:name="_Toc73361260"/>
      <w:r>
        <w:rPr>
          <w:rFonts w:cs="Arial"/>
          <w:lang w:eastAsia="zh-CN"/>
        </w:rPr>
        <w:lastRenderedPageBreak/>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39"/>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140" w:name="_Toc73361261"/>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40"/>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  MSD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d, MSD for 26dBm of band n79 to 26dBm of band n41, and  26dBm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141" w:name="_Toc73361262"/>
      <w:r>
        <w:t>5.</w:t>
      </w:r>
      <w:r w:rsidR="001B135F">
        <w:t>12</w:t>
      </w:r>
      <w:r>
        <w:t>.3</w:t>
      </w:r>
      <w:r>
        <w:rPr>
          <w:lang w:eastAsia="zh-CN"/>
        </w:rPr>
        <w:t>.1</w:t>
      </w:r>
      <w:r>
        <w:rPr>
          <w:lang w:eastAsia="zh-CN"/>
        </w:rPr>
        <w:tab/>
        <w:t>Power class 2 case</w:t>
      </w:r>
      <w:r>
        <w:rPr>
          <w:lang w:val="en-US" w:eastAsia="zh-CN"/>
        </w:rPr>
        <w:t xml:space="preserve"> a</w:t>
      </w:r>
      <w:bookmarkEnd w:id="141"/>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142" w:name="_Toc73361263"/>
      <w:r>
        <w:t>5.</w:t>
      </w:r>
      <w:r w:rsidR="001B135F">
        <w:t>12</w:t>
      </w:r>
      <w:r>
        <w:t>.3</w:t>
      </w:r>
      <w:r>
        <w:rPr>
          <w:lang w:eastAsia="zh-CN"/>
        </w:rPr>
        <w:t>.2</w:t>
      </w:r>
      <w:r>
        <w:rPr>
          <w:lang w:eastAsia="zh-CN"/>
        </w:rPr>
        <w:tab/>
        <w:t>Power class 2 case</w:t>
      </w:r>
      <w:r>
        <w:rPr>
          <w:lang w:val="en-US" w:eastAsia="zh-CN"/>
        </w:rPr>
        <w:t xml:space="preserve"> b</w:t>
      </w:r>
      <w:bookmarkEnd w:id="142"/>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43" w:name="_Toc73361264"/>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43"/>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44" w:name="_Toc73361265"/>
      <w:r>
        <w:lastRenderedPageBreak/>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44"/>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145" w:name="_Toc73361266"/>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5"/>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146" w:name="_Toc73361267"/>
      <w:r>
        <w:rPr>
          <w:rFonts w:hint="eastAsia"/>
          <w:lang w:eastAsia="zh-CN"/>
        </w:rPr>
        <w:t>5.13</w:t>
      </w:r>
      <w:r>
        <w:tab/>
      </w:r>
      <w:r>
        <w:rPr>
          <w:rFonts w:eastAsia="宋体"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bookmarkEnd w:id="146"/>
      <w:r w:rsidR="001A0E9A">
        <w:rPr>
          <w:rFonts w:hint="eastAsia"/>
          <w:lang w:val="en-US" w:eastAsia="zh-CN"/>
        </w:rPr>
        <w:t>A</w:t>
      </w:r>
    </w:p>
    <w:p w:rsidR="00E13EF8" w:rsidRDefault="00E13EF8" w:rsidP="00E13EF8">
      <w:pPr>
        <w:pStyle w:val="3"/>
        <w:numPr>
          <w:ilvl w:val="2"/>
          <w:numId w:val="0"/>
        </w:numPr>
        <w:rPr>
          <w:rFonts w:cs="Arial"/>
          <w:lang w:eastAsia="zh-CN"/>
        </w:rPr>
      </w:pPr>
      <w:bookmarkStart w:id="147" w:name="_Toc7336126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47"/>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15</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40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60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t>7</w:t>
            </w:r>
            <w:r>
              <w:rPr>
                <w:sz w:val="16"/>
              </w:rPr>
              <w:t>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80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Bandwidth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607"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447EE0">
        <w:trPr>
          <w:trHeight w:val="29"/>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447EE0">
        <w:trPr>
          <w:trHeight w:val="29"/>
          <w:jc w:val="center"/>
        </w:trPr>
        <w:tc>
          <w:tcPr>
            <w:tcW w:w="686"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447EE0">
        <w:trPr>
          <w:trHeight w:val="29"/>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bl>
    <w:p w:rsidR="00E13EF8" w:rsidRDefault="00E13EF8" w:rsidP="00E13EF8">
      <w:pPr>
        <w:rPr>
          <w:sz w:val="18"/>
          <w:lang w:val="zh-CN" w:eastAsia="zh-CN"/>
        </w:rPr>
      </w:pPr>
    </w:p>
    <w:p w:rsidR="00E13EF8" w:rsidRDefault="00E13EF8" w:rsidP="00E13EF8">
      <w:pPr>
        <w:pStyle w:val="3"/>
        <w:numPr>
          <w:ilvl w:val="2"/>
          <w:numId w:val="0"/>
        </w:numPr>
        <w:rPr>
          <w:rFonts w:cs="Arial"/>
          <w:lang w:val="en-US" w:eastAsia="zh-CN"/>
        </w:rPr>
      </w:pPr>
      <w:bookmarkStart w:id="148" w:name="_Toc73361269"/>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48"/>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149" w:name="_Toc7336127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49"/>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150" w:name="_Toc73361271"/>
      <w:r>
        <w:t>5.13.3</w:t>
      </w:r>
      <w:r>
        <w:rPr>
          <w:rFonts w:hint="eastAsia"/>
          <w:lang w:eastAsia="zh-CN"/>
        </w:rPr>
        <w:t>.1</w:t>
      </w:r>
      <w:r>
        <w:rPr>
          <w:rFonts w:hint="eastAsia"/>
          <w:lang w:eastAsia="zh-CN"/>
        </w:rPr>
        <w:tab/>
        <w:t>Power class 2 case</w:t>
      </w:r>
      <w:r>
        <w:rPr>
          <w:rFonts w:hint="eastAsia"/>
          <w:lang w:val="en-US" w:eastAsia="zh-CN"/>
        </w:rPr>
        <w:t xml:space="preserve"> a</w:t>
      </w:r>
      <w:bookmarkEnd w:id="150"/>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lastRenderedPageBreak/>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151"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51"/>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52" w:name="_Toc73361272"/>
      <w:r>
        <w:t>5.13.3</w:t>
      </w:r>
      <w:r>
        <w:rPr>
          <w:rFonts w:hint="eastAsia"/>
          <w:lang w:eastAsia="zh-CN"/>
        </w:rPr>
        <w:t>.2</w:t>
      </w:r>
      <w:r>
        <w:rPr>
          <w:rFonts w:hint="eastAsia"/>
          <w:lang w:eastAsia="zh-CN"/>
        </w:rPr>
        <w:tab/>
        <w:t>Power class 2 case</w:t>
      </w:r>
      <w:r>
        <w:rPr>
          <w:rFonts w:hint="eastAsia"/>
          <w:lang w:val="en-US" w:eastAsia="zh-CN"/>
        </w:rPr>
        <w:t xml:space="preserve"> b</w:t>
      </w:r>
      <w:bookmarkEnd w:id="152"/>
    </w:p>
    <w:p w:rsidR="00E13EF8" w:rsidRDefault="00E13EF8" w:rsidP="00E13EF8">
      <w:pPr>
        <w:rPr>
          <w:rFonts w:eastAsia="宋体" w:cs="Arial"/>
          <w:iCs/>
          <w:sz w:val="18"/>
          <w:szCs w:val="18"/>
          <w:lang w:val="en-US" w:eastAsia="zh-CN"/>
        </w:rPr>
      </w:pPr>
      <w:bookmarkStart w:id="153" w:name="_Hlk71387685"/>
      <w:r>
        <w:rPr>
          <w:rFonts w:eastAsia="宋体" w:cs="Arial"/>
          <w:iCs/>
          <w:sz w:val="18"/>
          <w:szCs w:val="18"/>
          <w:lang w:val="en-US" w:eastAsia="zh-CN"/>
        </w:rPr>
        <w:t xml:space="preserve">Comparing with PC3 CA_n41A-n77A, </w:t>
      </w:r>
      <w:bookmarkEnd w:id="153"/>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or 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The MSD was calculated by starting with 10.4 dB MSD for PC3, calculating the interference noise power, and then adding 3 dB to the interference noise power.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E13EF8" w:rsidRPr="00B26205" w:rsidRDefault="00E13EF8"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E13EF8" w:rsidRPr="00B26205" w:rsidRDefault="00E13EF8" w:rsidP="00DC3EAE">
            <w:pPr>
              <w:keepNext/>
              <w:keepLines/>
              <w:spacing w:after="0"/>
              <w:jc w:val="center"/>
              <w:rPr>
                <w:rFonts w:ascii="Arial" w:eastAsia="Times New Roman" w:hAnsi="Arial"/>
                <w:sz w:val="18"/>
                <w:lang w:eastAsia="zh-CN"/>
              </w:rPr>
            </w:pPr>
          </w:p>
        </w:tc>
        <w:tc>
          <w:tcPr>
            <w:tcW w:w="640" w:type="dxa"/>
          </w:tcPr>
          <w:p w:rsidR="00E13EF8" w:rsidRPr="00B26205" w:rsidRDefault="00E13EF8"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ja-JP"/>
              </w:rPr>
            </w:pPr>
          </w:p>
        </w:tc>
        <w:tc>
          <w:tcPr>
            <w:tcW w:w="640" w:type="dxa"/>
          </w:tcPr>
          <w:p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40" w:type="dxa"/>
          </w:tcPr>
          <w:p w:rsidR="00E13EF8" w:rsidRPr="00B26205" w:rsidRDefault="00E13EF8" w:rsidP="00DC3EAE">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65" w:type="dxa"/>
          </w:tcPr>
          <w:p w:rsidR="00E13EF8" w:rsidRPr="00B26205" w:rsidRDefault="00E13EF8" w:rsidP="00DC3EAE">
            <w:pPr>
              <w:keepNext/>
              <w:keepLines/>
              <w:spacing w:after="0"/>
              <w:jc w:val="center"/>
              <w:rPr>
                <w:rFonts w:ascii="Arial" w:eastAsia="Times New Roman" w:hAnsi="Arial"/>
                <w:sz w:val="18"/>
                <w:lang w:val="en-US" w:eastAsia="ja-JP"/>
              </w:rPr>
            </w:pPr>
            <w:r w:rsidRPr="00DC0ACD">
              <w:rPr>
                <w:rFonts w:ascii="Arial" w:eastAsia="Times New Roman" w:hAnsi="Arial"/>
                <w:sz w:val="18"/>
                <w:lang w:eastAsia="zh-CN"/>
              </w:rPr>
              <w:t>13.2</w:t>
            </w:r>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7" type="#_x0000_t75" style="width:78.1pt;height:11.55pt;mso-wrap-style:square;mso-position-horizontal-relative:page;mso-position-vertical-relative:page" o:ole="">
                  <v:imagedata r:id="rId12" o:title=""/>
                </v:shape>
                <o:OLEObject Type="Embed" ProgID="Equation.3" ShapeID="对象 118" DrawAspect="Content" ObjectID="_1692129271" r:id="rId13"/>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28" type="#_x0000_t75" style="width:204.45pt;height:12.25pt;mso-wrap-style:square;mso-position-horizontal-relative:page;mso-position-vertical-relative:page" o:ole="">
                  <v:imagedata r:id="rId14" o:title=""/>
                </v:shape>
                <o:OLEObject Type="Embed" ProgID="Equation.3" ShapeID="对象 119" DrawAspect="Content" ObjectID="_1692129272" r:id="rId1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29" type="#_x0000_t75" style="width:12.25pt;height:12.25pt;mso-wrap-style:square;mso-position-horizontal-relative:page;mso-position-vertical-relative:page" o:ole="">
                  <v:imagedata r:id="rId16" o:title=""/>
                </v:shape>
                <o:OLEObject Type="Embed" ProgID="Equation.3" ShapeID="对象 120" DrawAspect="Content" ObjectID="_1692129273" r:id="rId17"/>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0" type="#_x0000_t75" style="width:36.7pt;height:11.55pt;mso-wrap-style:square;mso-position-horizontal-relative:page;mso-position-vertical-relative:page" o:ole="">
                  <v:imagedata r:id="rId18" o:title=""/>
                </v:shape>
                <o:OLEObject Type="Embed" ProgID="Equation.3" ShapeID="对象 121" DrawAspect="Content" ObjectID="_1692129274" r:id="rId19"/>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54" w:name="_Toc7336127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54"/>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n41,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155" w:name="_Toc73361274"/>
      <w:r>
        <w:lastRenderedPageBreak/>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55"/>
    </w:p>
    <w:p w:rsidR="00E13EF8" w:rsidRDefault="00E13EF8" w:rsidP="00E13EF8">
      <w:pPr>
        <w:rPr>
          <w:lang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E13EF8" w:rsidRDefault="00E13EF8" w:rsidP="00E13EF8">
      <w:pPr>
        <w:pStyle w:val="3"/>
        <w:numPr>
          <w:ilvl w:val="2"/>
          <w:numId w:val="0"/>
        </w:numPr>
        <w:rPr>
          <w:sz w:val="24"/>
        </w:rPr>
      </w:pPr>
      <w:bookmarkStart w:id="156" w:name="_Toc73361275"/>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6"/>
    </w:p>
    <w:p w:rsidR="00E13EF8" w:rsidRDefault="00E13EF8" w:rsidP="00E13EF8">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1A0E9A" w:rsidRDefault="001A0E9A" w:rsidP="001A0E9A">
      <w:pPr>
        <w:pStyle w:val="4"/>
        <w:numPr>
          <w:ilvl w:val="3"/>
          <w:numId w:val="0"/>
        </w:numPr>
        <w:rPr>
          <w:lang w:eastAsia="zh-CN"/>
        </w:rPr>
      </w:pPr>
      <w:r>
        <w:t>5.13.3</w:t>
      </w:r>
      <w:r>
        <w:rPr>
          <w:rFonts w:hint="eastAsia"/>
          <w:lang w:eastAsia="zh-CN"/>
        </w:rPr>
        <w:t>.</w:t>
      </w:r>
      <w:r>
        <w:rPr>
          <w:lang w:eastAsia="zh-CN"/>
        </w:rPr>
        <w:t>5</w:t>
      </w:r>
      <w:r>
        <w:rPr>
          <w:rFonts w:hint="eastAsia"/>
          <w:lang w:eastAsia="zh-CN"/>
        </w:rPr>
        <w:tab/>
      </w:r>
      <w:r>
        <w:rPr>
          <w:lang w:eastAsia="zh-CN"/>
        </w:rPr>
        <w:t xml:space="preserve">Single uplink </w:t>
      </w:r>
      <w:r>
        <w:rPr>
          <w:rFonts w:hint="eastAsia"/>
          <w:lang w:eastAsia="zh-CN"/>
        </w:rPr>
        <w:t xml:space="preserve">Power class </w:t>
      </w:r>
      <w:r>
        <w:rPr>
          <w:lang w:eastAsia="zh-CN"/>
        </w:rPr>
        <w:t>1.5</w:t>
      </w:r>
      <w:r>
        <w:rPr>
          <w:rFonts w:hint="eastAsia"/>
          <w:lang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PC3 MSD into n41, and then increasing the interference power by 3 dB, and calculating the new MSD.</w:t>
      </w:r>
    </w:p>
    <w:p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4DE3">
        <w:trPr>
          <w:jc w:val="center"/>
        </w:trPr>
        <w:tc>
          <w:tcPr>
            <w:tcW w:w="9060" w:type="dxa"/>
            <w:gridSpan w:val="15"/>
          </w:tcPr>
          <w:p w:rsidR="001A0E9A" w:rsidRPr="007818EE" w:rsidRDefault="001A0E9A" w:rsidP="00514DE3">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rsidTr="00514DE3">
        <w:trPr>
          <w:jc w:val="center"/>
        </w:trPr>
        <w:tc>
          <w:tcPr>
            <w:tcW w:w="665"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A0E9A" w:rsidRPr="007818EE" w:rsidRDefault="001A0E9A"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A0E9A" w:rsidRPr="007818EE" w:rsidRDefault="001A0E9A"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A0E9A" w:rsidRPr="007818EE" w:rsidRDefault="001A0E9A" w:rsidP="00514DE3">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rsidTr="00514DE3">
        <w:trPr>
          <w:jc w:val="center"/>
        </w:trPr>
        <w:tc>
          <w:tcPr>
            <w:tcW w:w="665" w:type="dxa"/>
          </w:tcPr>
          <w:p w:rsidR="001A0E9A" w:rsidRPr="00060538" w:rsidRDefault="001A0E9A" w:rsidP="00514DE3">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1A0E9A" w:rsidRPr="00060538" w:rsidRDefault="001A0E9A" w:rsidP="00514DE3">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1A0E9A" w:rsidRPr="00060538" w:rsidRDefault="001A0E9A" w:rsidP="00514DE3">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rsidR="001A0E9A" w:rsidRDefault="001A0E9A"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157" w:name="_Toc73361276"/>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57"/>
    </w:p>
    <w:p w:rsidR="00402F10" w:rsidRDefault="00402F10" w:rsidP="00402F10">
      <w:pPr>
        <w:pStyle w:val="3"/>
        <w:ind w:left="0" w:firstLine="0"/>
        <w:rPr>
          <w:rFonts w:cs="Arial"/>
          <w:lang w:eastAsia="zh-CN"/>
        </w:rPr>
      </w:pPr>
      <w:bookmarkStart w:id="158" w:name="_Toc73361277"/>
      <w:r>
        <w:rPr>
          <w:rFonts w:cs="Arial"/>
          <w:szCs w:val="28"/>
          <w:lang w:eastAsia="zh-CN"/>
        </w:rPr>
        <w:t>5.14.1</w:t>
      </w:r>
      <w:r>
        <w:rPr>
          <w:rFonts w:cs="Arial"/>
          <w:szCs w:val="28"/>
          <w:lang w:eastAsia="zh-CN"/>
        </w:rPr>
        <w:tab/>
        <w:t>Configurations</w:t>
      </w:r>
      <w:bookmarkEnd w:id="158"/>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402F10">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402F10">
        <w:trPr>
          <w:trHeight w:val="29"/>
          <w:jc w:val="center"/>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607"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7"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447E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bl>
    <w:p w:rsidR="00402F10" w:rsidRDefault="00402F10" w:rsidP="00402F10">
      <w:pPr>
        <w:rPr>
          <w:rFonts w:eastAsia="DengXian"/>
          <w:sz w:val="18"/>
          <w:lang w:val="zh-CN" w:eastAsia="zh-CN"/>
        </w:rPr>
      </w:pPr>
    </w:p>
    <w:p w:rsidR="00402F10" w:rsidRDefault="00402F10" w:rsidP="00402F10">
      <w:pPr>
        <w:pStyle w:val="3"/>
        <w:ind w:left="0" w:firstLine="0"/>
        <w:rPr>
          <w:rFonts w:cs="Arial"/>
          <w:lang w:val="en-US" w:eastAsia="zh-CN"/>
        </w:rPr>
      </w:pPr>
      <w:bookmarkStart w:id="159" w:name="_Toc73361278"/>
      <w:r>
        <w:rPr>
          <w:rFonts w:cs="Arial"/>
          <w:lang w:eastAsia="zh-CN"/>
        </w:rPr>
        <w:t>5.14.2</w:t>
      </w:r>
      <w:r>
        <w:rPr>
          <w:rFonts w:cs="Arial"/>
          <w:lang w:eastAsia="zh-CN"/>
        </w:rPr>
        <w:tab/>
      </w:r>
      <w:r>
        <w:rPr>
          <w:rFonts w:cs="Arial"/>
          <w:szCs w:val="28"/>
          <w:lang w:val="en-US" w:eastAsia="zh-CN"/>
        </w:rPr>
        <w:t>Maximum output power</w:t>
      </w:r>
      <w:bookmarkEnd w:id="159"/>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160" w:name="_Toc73361279"/>
      <w:r>
        <w:t>5.14.</w:t>
      </w:r>
      <w:r>
        <w:rPr>
          <w:lang w:eastAsia="zh-CN"/>
        </w:rPr>
        <w:t>3</w:t>
      </w:r>
      <w:r>
        <w:rPr>
          <w:rFonts w:ascii="Courier New" w:hAnsi="Courier New"/>
          <w:sz w:val="22"/>
          <w:szCs w:val="22"/>
          <w:lang w:eastAsia="sv-SE"/>
        </w:rPr>
        <w:tab/>
      </w:r>
      <w:r>
        <w:rPr>
          <w:rFonts w:eastAsia="MS Mincho"/>
          <w:lang w:eastAsia="ja-JP"/>
        </w:rPr>
        <w:t>REFSENS requirements</w:t>
      </w:r>
      <w:bookmarkEnd w:id="160"/>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161" w:name="_Toc73361280"/>
      <w:r>
        <w:t>5.14.3</w:t>
      </w:r>
      <w:r>
        <w:rPr>
          <w:lang w:eastAsia="zh-CN"/>
        </w:rPr>
        <w:t>.1</w:t>
      </w:r>
      <w:r>
        <w:rPr>
          <w:lang w:eastAsia="zh-CN"/>
        </w:rPr>
        <w:tab/>
        <w:t>Power class 2 case</w:t>
      </w:r>
      <w:r>
        <w:rPr>
          <w:lang w:val="en-US" w:eastAsia="zh-CN"/>
        </w:rPr>
        <w:t xml:space="preserve"> a</w:t>
      </w:r>
      <w:bookmarkEnd w:id="161"/>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162" w:name="_Toc73361281"/>
      <w:r>
        <w:lastRenderedPageBreak/>
        <w:t>5.14.3</w:t>
      </w:r>
      <w:r>
        <w:rPr>
          <w:lang w:eastAsia="zh-CN"/>
        </w:rPr>
        <w:t>.2</w:t>
      </w:r>
      <w:r>
        <w:rPr>
          <w:lang w:eastAsia="zh-CN"/>
        </w:rPr>
        <w:tab/>
        <w:t>Power class 2 case</w:t>
      </w:r>
      <w:r>
        <w:rPr>
          <w:lang w:val="en-US" w:eastAsia="zh-CN"/>
        </w:rPr>
        <w:t xml:space="preserve"> b</w:t>
      </w:r>
      <w:bookmarkEnd w:id="162"/>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163" w:name="_Toc73361282"/>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3"/>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164" w:name="_Toc73361283"/>
      <w:r>
        <w:rPr>
          <w:lang w:eastAsia="zh-CN"/>
        </w:rPr>
        <w:t>5.15</w:t>
      </w:r>
      <w:r>
        <w:tab/>
      </w:r>
      <w:r>
        <w:rPr>
          <w:lang w:val="en-US" w:eastAsia="zh-CN"/>
        </w:rPr>
        <w:tab/>
      </w:r>
      <w:r>
        <w:rPr>
          <w:rFonts w:cs="Arial"/>
          <w:lang w:eastAsia="zh-CN"/>
        </w:rPr>
        <w:t>CA_n25</w:t>
      </w:r>
      <w:bookmarkStart w:id="165" w:name="_Toc64892695"/>
      <w:r>
        <w:rPr>
          <w:rFonts w:cs="Arial"/>
          <w:lang w:eastAsia="zh-CN"/>
        </w:rPr>
        <w:t>-n77</w:t>
      </w:r>
      <w:bookmarkEnd w:id="164"/>
      <w:bookmarkEnd w:id="165"/>
    </w:p>
    <w:p w:rsidR="00FD6613" w:rsidRDefault="00FD6613" w:rsidP="00FD6613">
      <w:pPr>
        <w:pStyle w:val="3"/>
        <w:tabs>
          <w:tab w:val="left" w:pos="0"/>
        </w:tabs>
        <w:ind w:left="0" w:firstLine="0"/>
        <w:rPr>
          <w:lang w:eastAsia="zh-CN"/>
        </w:rPr>
      </w:pPr>
      <w:bookmarkStart w:id="166" w:name="_Toc64892696"/>
      <w:bookmarkStart w:id="167" w:name="_Toc73361284"/>
      <w:r>
        <w:rPr>
          <w:lang w:eastAsia="zh-CN"/>
        </w:rPr>
        <w:t>5.15.1</w:t>
      </w:r>
      <w:r>
        <w:rPr>
          <w:lang w:eastAsia="zh-CN"/>
        </w:rPr>
        <w:tab/>
        <w:t>Configurations</w:t>
      </w:r>
      <w:bookmarkEnd w:id="166"/>
      <w:bookmarkEnd w:id="167"/>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42"/>
        <w:gridCol w:w="719"/>
        <w:gridCol w:w="545"/>
        <w:gridCol w:w="545"/>
        <w:gridCol w:w="545"/>
        <w:gridCol w:w="545"/>
        <w:gridCol w:w="545"/>
        <w:gridCol w:w="545"/>
        <w:gridCol w:w="545"/>
        <w:gridCol w:w="545"/>
        <w:gridCol w:w="545"/>
        <w:gridCol w:w="548"/>
        <w:gridCol w:w="545"/>
        <w:gridCol w:w="548"/>
        <w:gridCol w:w="545"/>
        <w:gridCol w:w="1170"/>
      </w:tblGrid>
      <w:tr w:rsidR="00FD6613" w:rsidTr="00FD6613">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10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15</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20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40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50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60</w:t>
            </w:r>
          </w:p>
          <w:p w:rsidR="00FD6613" w:rsidRDefault="00FD6613">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rFonts w:eastAsia="宋体"/>
                <w:sz w:val="16"/>
                <w:szCs w:val="16"/>
                <w:lang w:val="en-US" w:eastAsia="zh-CN"/>
              </w:rPr>
              <w:t>7</w:t>
            </w:r>
            <w:r>
              <w:rPr>
                <w:sz w:val="16"/>
                <w:szCs w:val="16"/>
              </w:rPr>
              <w:t>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80</w:t>
            </w:r>
          </w:p>
          <w:p w:rsidR="00FD6613" w:rsidRDefault="00FD6613">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Bandwidth combination set</w:t>
            </w:r>
          </w:p>
        </w:tc>
      </w:tr>
      <w:tr w:rsidR="00FD6613" w:rsidTr="00FD6613">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val="en-US" w:eastAsia="zh-CN"/>
              </w:rPr>
            </w:pPr>
            <w:r>
              <w:rPr>
                <w:sz w:val="16"/>
                <w:szCs w:val="16"/>
                <w:lang w:val="en-US" w:eastAsia="zh-CN"/>
              </w:rPr>
              <w:t>0</w:t>
            </w:r>
          </w:p>
        </w:tc>
      </w:tr>
      <w:tr w:rsidR="00FD6613" w:rsidTr="00447EE0">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sz w:val="16"/>
                <w:szCs w:val="16"/>
                <w:lang w:val="en-US" w:eastAsia="zh-CN"/>
              </w:rPr>
            </w:pPr>
          </w:p>
        </w:tc>
      </w:tr>
    </w:tbl>
    <w:p w:rsidR="00FD6613" w:rsidRDefault="00FD6613"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168" w:name="_Toc64892697"/>
      <w:bookmarkStart w:id="169" w:name="_Toc73361285"/>
      <w:r>
        <w:rPr>
          <w:rFonts w:cs="Arial"/>
          <w:lang w:eastAsia="zh-CN"/>
        </w:rPr>
        <w:t>5.15.2</w:t>
      </w:r>
      <w:r>
        <w:rPr>
          <w:rFonts w:cs="Arial"/>
          <w:lang w:eastAsia="zh-CN"/>
        </w:rPr>
        <w:tab/>
      </w:r>
      <w:r>
        <w:rPr>
          <w:rFonts w:cs="Arial"/>
          <w:lang w:val="en-US" w:eastAsia="zh-CN"/>
        </w:rPr>
        <w:t>Maximum output power</w:t>
      </w:r>
      <w:bookmarkEnd w:id="168"/>
      <w:bookmarkEnd w:id="169"/>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170" w:name="_Toc64892698"/>
      <w:bookmarkStart w:id="171" w:name="_Toc73361286"/>
      <w:r>
        <w:rPr>
          <w:rFonts w:cs="Arial"/>
        </w:rPr>
        <w:t>5.15.</w:t>
      </w:r>
      <w:r>
        <w:rPr>
          <w:rFonts w:cs="Arial"/>
          <w:lang w:eastAsia="zh-CN"/>
        </w:rPr>
        <w:t>3</w:t>
      </w:r>
      <w:r>
        <w:rPr>
          <w:rFonts w:cs="Arial"/>
          <w:sz w:val="22"/>
          <w:szCs w:val="22"/>
          <w:lang w:eastAsia="sv-SE"/>
        </w:rPr>
        <w:tab/>
      </w:r>
      <w:r>
        <w:rPr>
          <w:rFonts w:cs="Arial"/>
          <w:lang w:eastAsia="ja-JP"/>
        </w:rPr>
        <w:t>REFSENS requirements</w:t>
      </w:r>
      <w:bookmarkEnd w:id="170"/>
      <w:bookmarkEnd w:id="171"/>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172" w:name="_Toc64892699"/>
      <w:bookmarkStart w:id="173" w:name="_Toc73361287"/>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172"/>
      <w:bookmarkEnd w:id="173"/>
    </w:p>
    <w:p w:rsidR="00FD6613" w:rsidRDefault="00FD6613" w:rsidP="00FD6613">
      <w:pPr>
        <w:rPr>
          <w:lang w:val="en-US" w:eastAsia="zh-CN"/>
        </w:rPr>
      </w:pPr>
      <w:r>
        <w:rPr>
          <w:iCs/>
          <w:lang w:eastAsia="zh-CN"/>
        </w:rPr>
        <w:t xml:space="preserve">The MSD due to receiver harmonic mixing for PC2 Case A are same as PC3 </w:t>
      </w:r>
      <w:r>
        <w:t>CA_n25A-n77A.</w:t>
      </w:r>
    </w:p>
    <w:p w:rsidR="00FD6613" w:rsidRDefault="00FD6613" w:rsidP="00FD6613">
      <w:pPr>
        <w:rPr>
          <w:iCs/>
          <w:lang w:eastAsia="zh-CN"/>
        </w:rPr>
      </w:pPr>
      <w:r>
        <w:rPr>
          <w:iCs/>
          <w:lang w:eastAsia="zh-CN"/>
        </w:rPr>
        <w:lastRenderedPageBreak/>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174" w:name="_Toc64892700"/>
      <w:bookmarkStart w:id="175" w:name="_Toc73361288"/>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74"/>
      <w:bookmarkEnd w:id="175"/>
    </w:p>
    <w:p w:rsidR="00FD6613" w:rsidRDefault="00FD6613" w:rsidP="00FD6613">
      <w:pPr>
        <w:rPr>
          <w:iCs/>
          <w:lang w:val="en-US" w:eastAsia="zh-CN"/>
        </w:rPr>
      </w:pPr>
      <w:r>
        <w:rPr>
          <w:iCs/>
          <w:lang w:eastAsia="zh-CN"/>
        </w:rPr>
        <w:t>The additional MSD due to receiver harmonic mixing for Case B are defined in table 5.15.3.2-1.</w:t>
      </w:r>
    </w:p>
    <w:p w:rsidR="00FD6613" w:rsidRDefault="00FD6613" w:rsidP="00FD6613">
      <w:pPr>
        <w:pStyle w:val="TH"/>
        <w:rPr>
          <w:rFonts w:cs="Arial"/>
        </w:rPr>
      </w:pPr>
      <w:r>
        <w:t>Table 5.15.3.2-1: Reference sensitivity exceptions (MSD) due to receiver harmonic mixing for NR CA  in NR FR1</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176" w:name="_Toc64892701"/>
      <w:bookmarkStart w:id="177" w:name="_Toc73361289"/>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76"/>
      <w:bookmarkEnd w:id="177"/>
    </w:p>
    <w:p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rsidR="00090E14" w:rsidRPr="00135ED2" w:rsidRDefault="00090E14" w:rsidP="00135ED2">
      <w:pPr>
        <w:pStyle w:val="aa"/>
        <w:rPr>
          <w:rFonts w:ascii="Arial" w:hAnsi="Arial" w:cs="Arial"/>
          <w:bCs/>
          <w:shd w:val="clear" w:color="auto" w:fill="FFFFFF"/>
        </w:rPr>
      </w:pPr>
      <w:bookmarkStart w:id="178" w:name="_Toc47701541"/>
      <w:bookmarkStart w:id="179" w:name="_Toc519110869"/>
      <w:bookmarkStart w:id="180" w:name="_Toc69978630"/>
      <w:bookmarkStart w:id="181" w:name="_Toc70600122"/>
      <w:bookmarkStart w:id="182" w:name="_Toc70600206"/>
      <w:bookmarkStart w:id="183" w:name="_Toc523749795"/>
      <w:bookmarkStart w:id="184" w:name="_Toc523750860"/>
      <w:bookmarkStart w:id="185" w:name="_Toc527979873"/>
      <w:bookmarkStart w:id="186" w:name="_Toc531769356"/>
      <w:bookmarkStart w:id="187" w:name="_Toc39585265"/>
      <w:bookmarkStart w:id="188" w:name="_Toc39586608"/>
    </w:p>
    <w:p w:rsidR="00090E14" w:rsidRPr="004D3578" w:rsidRDefault="00090E14" w:rsidP="00090E14">
      <w:pPr>
        <w:pStyle w:val="2"/>
        <w:rPr>
          <w:lang w:eastAsia="zh-CN"/>
        </w:rPr>
      </w:pPr>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p>
    <w:p w:rsidR="00090E14" w:rsidRPr="001043CD" w:rsidRDefault="00090E14" w:rsidP="00090E14">
      <w:pPr>
        <w:pStyle w:val="3"/>
        <w:rPr>
          <w:rFonts w:cs="Arial"/>
          <w:szCs w:val="28"/>
          <w:lang w:eastAsia="zh-CN"/>
        </w:rPr>
      </w:pPr>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rsidR="00090E14" w:rsidRPr="001770DE" w:rsidRDefault="00090E14" w:rsidP="00090E14">
      <w:pPr>
        <w:rPr>
          <w:lang w:eastAsia="zh-CN"/>
        </w:rPr>
      </w:pPr>
    </w:p>
    <w:p w:rsidR="00090E14" w:rsidRPr="00BC7DD1" w:rsidRDefault="00090E14" w:rsidP="00090E14">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rsidTr="00514DE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10</w:t>
            </w:r>
          </w:p>
          <w:p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15</w:t>
            </w:r>
          </w:p>
          <w:p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20</w:t>
            </w:r>
          </w:p>
          <w:p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40</w:t>
            </w:r>
          </w:p>
          <w:p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50</w:t>
            </w:r>
          </w:p>
          <w:p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60</w:t>
            </w:r>
          </w:p>
          <w:p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rFonts w:eastAsia="宋体" w:hint="eastAsia"/>
                <w:sz w:val="16"/>
                <w:lang w:val="en-US" w:eastAsia="zh-CN"/>
              </w:rPr>
              <w:t>7</w:t>
            </w:r>
            <w:r>
              <w:rPr>
                <w:sz w:val="16"/>
              </w:rPr>
              <w:t>0</w:t>
            </w:r>
          </w:p>
          <w:p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80</w:t>
            </w:r>
          </w:p>
          <w:p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H"/>
              <w:keepNext w:val="0"/>
              <w:rPr>
                <w:sz w:val="16"/>
              </w:rPr>
            </w:pPr>
            <w:r>
              <w:rPr>
                <w:sz w:val="16"/>
              </w:rPr>
              <w:t>Bandwidth combination set</w:t>
            </w:r>
          </w:p>
        </w:tc>
      </w:tr>
      <w:tr w:rsidR="00090E14" w:rsidTr="00514DE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rFonts w:eastAsia="宋体"/>
                <w:iCs/>
                <w:lang w:val="en-US" w:eastAsia="zh-CN"/>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090E14" w:rsidRPr="0057479D" w:rsidRDefault="00090E14" w:rsidP="00514DE3">
            <w:pPr>
              <w:pStyle w:val="TAC"/>
            </w:pPr>
            <w:r w:rsidRPr="0057479D">
              <w:rPr>
                <w:rFonts w:hint="eastAsia"/>
              </w:rPr>
              <w:t>0</w:t>
            </w:r>
          </w:p>
        </w:tc>
      </w:tr>
      <w:tr w:rsidR="00090E14" w:rsidTr="00514DE3">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4DE3">
            <w:pPr>
              <w:spacing w:after="0"/>
              <w:rPr>
                <w:rFonts w:ascii="Arial" w:hAnsi="Arial"/>
                <w:sz w:val="16"/>
                <w:lang w:val="en-US" w:eastAsia="zh-CN"/>
              </w:rPr>
            </w:pPr>
          </w:p>
        </w:tc>
      </w:tr>
      <w:tr w:rsidR="00090E14" w:rsidTr="00514DE3">
        <w:trPr>
          <w:trHeight w:val="29"/>
          <w:jc w:val="center"/>
        </w:trPr>
        <w:tc>
          <w:tcPr>
            <w:tcW w:w="1471" w:type="dxa"/>
            <w:vMerge w:val="restart"/>
            <w:tcBorders>
              <w:top w:val="single" w:sz="4" w:space="0" w:color="auto"/>
              <w:left w:val="single" w:sz="4" w:space="0" w:color="auto"/>
              <w:right w:val="single" w:sz="4" w:space="0" w:color="auto"/>
            </w:tcBorders>
            <w:vAlign w:val="center"/>
          </w:tcPr>
          <w:p w:rsidR="00090E14" w:rsidRDefault="00090E14" w:rsidP="00514DE3">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090E14" w:rsidRDefault="00090E14" w:rsidP="00514DE3">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rFonts w:cs="Arial"/>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090E14" w:rsidRDefault="00090E14" w:rsidP="00514DE3">
            <w:pPr>
              <w:pStyle w:val="TAC"/>
              <w:rPr>
                <w:lang w:val="en-US" w:eastAsia="zh-CN"/>
              </w:rPr>
            </w:pPr>
            <w:r>
              <w:rPr>
                <w:lang w:val="en-US" w:eastAsia="zh-CN"/>
              </w:rPr>
              <w:t>0</w:t>
            </w:r>
          </w:p>
        </w:tc>
      </w:tr>
      <w:tr w:rsidR="00090E14" w:rsidTr="00514DE3">
        <w:trPr>
          <w:trHeight w:val="29"/>
          <w:jc w:val="center"/>
        </w:trPr>
        <w:tc>
          <w:tcPr>
            <w:tcW w:w="1471" w:type="dxa"/>
            <w:vMerge/>
            <w:tcBorders>
              <w:left w:val="single" w:sz="4" w:space="0" w:color="auto"/>
              <w:bottom w:val="single" w:sz="4" w:space="0" w:color="auto"/>
              <w:right w:val="single" w:sz="4" w:space="0" w:color="auto"/>
            </w:tcBorders>
            <w:vAlign w:val="center"/>
          </w:tcPr>
          <w:p w:rsidR="00090E14" w:rsidRDefault="00090E14" w:rsidP="00514DE3">
            <w:pPr>
              <w:pStyle w:val="TAC"/>
            </w:pPr>
          </w:p>
        </w:tc>
        <w:tc>
          <w:tcPr>
            <w:tcW w:w="1292" w:type="dxa"/>
            <w:vMerge/>
            <w:tcBorders>
              <w:left w:val="single" w:sz="4" w:space="0" w:color="auto"/>
              <w:bottom w:val="single" w:sz="4" w:space="0" w:color="auto"/>
              <w:right w:val="single" w:sz="4" w:space="0" w:color="auto"/>
            </w:tcBorders>
            <w:vAlign w:val="center"/>
          </w:tcPr>
          <w:p w:rsidR="00090E14" w:rsidRDefault="00090E14" w:rsidP="00514DE3">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4DE3">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090E14" w:rsidRPr="00A1115A" w:rsidRDefault="00090E14" w:rsidP="00514DE3">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090E14" w:rsidRDefault="00090E14" w:rsidP="00514DE3">
            <w:pPr>
              <w:pStyle w:val="TAC"/>
              <w:rPr>
                <w:lang w:val="en-US" w:eastAsia="zh-CN"/>
              </w:rPr>
            </w:pPr>
          </w:p>
        </w:tc>
      </w:tr>
    </w:tbl>
    <w:p w:rsidR="00090E14" w:rsidRPr="001043CD" w:rsidRDefault="00090E14" w:rsidP="00090E14">
      <w:pPr>
        <w:pStyle w:val="3"/>
        <w:rPr>
          <w:rFonts w:cs="Arial"/>
          <w:szCs w:val="28"/>
          <w:lang w:val="en-US" w:eastAsia="zh-CN"/>
        </w:rPr>
      </w:pPr>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4DE3">
        <w:trPr>
          <w:trHeight w:val="383"/>
          <w:jc w:val="center"/>
        </w:trPr>
        <w:tc>
          <w:tcPr>
            <w:tcW w:w="1679" w:type="dxa"/>
          </w:tcPr>
          <w:p w:rsidR="00090E14" w:rsidRPr="00EC6D89" w:rsidRDefault="00090E14" w:rsidP="00514DE3">
            <w:pPr>
              <w:pStyle w:val="TAH"/>
              <w:rPr>
                <w:lang w:val="en-US" w:eastAsia="zh-CN"/>
              </w:rPr>
            </w:pPr>
            <w:r w:rsidRPr="00B0188E">
              <w:rPr>
                <w:lang w:val="en-US" w:eastAsia="zh-CN"/>
              </w:rPr>
              <w:t>Uplink CA configuration</w:t>
            </w:r>
          </w:p>
        </w:tc>
        <w:tc>
          <w:tcPr>
            <w:tcW w:w="2045" w:type="dxa"/>
            <w:shd w:val="clear" w:color="auto" w:fill="auto"/>
          </w:tcPr>
          <w:p w:rsidR="00090E14" w:rsidRPr="00530DFD" w:rsidRDefault="00090E14" w:rsidP="00514DE3">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090E14" w:rsidRPr="00530DFD" w:rsidRDefault="00090E14" w:rsidP="00514DE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090E14" w:rsidRPr="00530DFD" w:rsidRDefault="00090E14" w:rsidP="00514DE3">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090E14" w:rsidRPr="00530DFD" w:rsidRDefault="00090E14" w:rsidP="00514DE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rsidTr="00514DE3">
        <w:trPr>
          <w:trHeight w:val="192"/>
          <w:jc w:val="center"/>
        </w:trPr>
        <w:tc>
          <w:tcPr>
            <w:tcW w:w="1679" w:type="dxa"/>
            <w:vMerge w:val="restart"/>
            <w:vAlign w:val="center"/>
          </w:tcPr>
          <w:p w:rsidR="00090E14" w:rsidRPr="00B0188E" w:rsidRDefault="00090E14" w:rsidP="00514DE3">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090E14" w:rsidRPr="00A862CE" w:rsidRDefault="00090E14" w:rsidP="00514DE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090E14" w:rsidRPr="00A862CE" w:rsidRDefault="00090E14" w:rsidP="00514DE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4DE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090E14" w:rsidRPr="00A862CE" w:rsidRDefault="00090E14" w:rsidP="00514DE3">
            <w:pPr>
              <w:pStyle w:val="TAL"/>
              <w:keepNext w:val="0"/>
              <w:widowControl w:val="0"/>
              <w:jc w:val="both"/>
              <w:rPr>
                <w:rFonts w:eastAsia="宋体" w:cs="Arial"/>
                <w:szCs w:val="18"/>
                <w:lang w:val="en-US"/>
              </w:rPr>
            </w:pPr>
            <w:r w:rsidRPr="00A862CE">
              <w:rPr>
                <w:rFonts w:eastAsia="宋体" w:cs="Arial"/>
                <w:szCs w:val="18"/>
                <w:lang w:val="en-US"/>
              </w:rPr>
              <w:t>23dBm</w:t>
            </w:r>
          </w:p>
        </w:tc>
      </w:tr>
      <w:tr w:rsidR="00090E14" w:rsidRPr="00530DFD" w:rsidTr="00514DE3">
        <w:trPr>
          <w:trHeight w:val="192"/>
          <w:jc w:val="center"/>
        </w:trPr>
        <w:tc>
          <w:tcPr>
            <w:tcW w:w="1679" w:type="dxa"/>
            <w:vMerge/>
          </w:tcPr>
          <w:p w:rsidR="00090E14" w:rsidRPr="00530DFD" w:rsidRDefault="00090E14" w:rsidP="00514DE3">
            <w:pPr>
              <w:pStyle w:val="TAL"/>
              <w:keepNext w:val="0"/>
              <w:widowControl w:val="0"/>
              <w:jc w:val="both"/>
              <w:rPr>
                <w:rFonts w:cs="Arial"/>
                <w:kern w:val="2"/>
                <w:szCs w:val="18"/>
                <w:lang w:val="en-US" w:eastAsia="zh-CN"/>
              </w:rPr>
            </w:pPr>
          </w:p>
        </w:tc>
        <w:tc>
          <w:tcPr>
            <w:tcW w:w="2045" w:type="dxa"/>
            <w:shd w:val="clear" w:color="auto" w:fill="auto"/>
          </w:tcPr>
          <w:p w:rsidR="00090E14" w:rsidRPr="00A862CE" w:rsidRDefault="00090E14" w:rsidP="00514DE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090E14" w:rsidRPr="00A862CE" w:rsidRDefault="00090E14" w:rsidP="00514DE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4DE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090E14" w:rsidRPr="00A862CE" w:rsidRDefault="00090E14" w:rsidP="00514DE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090E14" w:rsidRPr="00E90761" w:rsidRDefault="00090E14" w:rsidP="00090E14">
      <w:pPr>
        <w:pStyle w:val="TH"/>
        <w:jc w:val="left"/>
        <w:rPr>
          <w:rFonts w:ascii="Times New Roman" w:eastAsia="宋体"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p>
    <w:p w:rsidR="00090E14" w:rsidRDefault="00090E14" w:rsidP="00090E14">
      <w:pPr>
        <w:pStyle w:val="3"/>
        <w:tabs>
          <w:tab w:val="left" w:pos="0"/>
        </w:tabs>
        <w:ind w:left="0" w:firstLine="0"/>
        <w:rPr>
          <w:rFonts w:eastAsia="宋体" w:cs="Arial"/>
          <w:lang w:eastAsia="zh-CN"/>
        </w:rPr>
      </w:pPr>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p>
    <w:p w:rsidR="00090E14" w:rsidRDefault="00090E14" w:rsidP="00090E14">
      <w:pPr>
        <w:spacing w:after="120"/>
        <w:rPr>
          <w:rFonts w:eastAsia="宋体"/>
          <w:lang w:val="en-US" w:eastAsia="zh-CN"/>
        </w:rPr>
      </w:pPr>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rsidR="00090E14" w:rsidRPr="00090E14" w:rsidRDefault="00090E14" w:rsidP="00090E14">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rsidR="00090E14" w:rsidRDefault="00090E14" w:rsidP="00090E14">
      <w:pPr>
        <w:spacing w:after="120"/>
        <w:rPr>
          <w:lang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p>
    <w:p w:rsidR="00090E14" w:rsidRDefault="00090E14" w:rsidP="00090E14">
      <w:pPr>
        <w:pStyle w:val="aa"/>
        <w:rPr>
          <w:rFonts w:ascii="Arial" w:hAnsi="Arial" w:cs="Arial"/>
        </w:rPr>
      </w:pPr>
    </w:p>
    <w:p w:rsidR="00090E14" w:rsidRDefault="00090E14" w:rsidP="00090E14">
      <w:pPr>
        <w:pStyle w:val="4"/>
        <w:tabs>
          <w:tab w:val="left" w:pos="0"/>
        </w:tabs>
        <w:ind w:left="0" w:firstLine="0"/>
        <w:rPr>
          <w:rFonts w:cs="Arial"/>
          <w:szCs w:val="28"/>
          <w:lang w:val="en-US" w:eastAsia="zh-CN"/>
        </w:rPr>
      </w:pPr>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p>
    <w:p w:rsidR="00090E14" w:rsidRDefault="00090E14" w:rsidP="00090E14">
      <w:pPr>
        <w:rPr>
          <w:lang w:val="en-US" w:eastAsia="zh-CN"/>
        </w:rPr>
      </w:pPr>
      <w:r>
        <w:rPr>
          <w:iCs/>
          <w:lang w:eastAsia="zh-CN"/>
        </w:rPr>
        <w:t xml:space="preserve">The MSD due to receiver harmonic mixing for PC2 Case A are same as PC3 </w:t>
      </w:r>
      <w:r>
        <w:t>CA_n14A-n77A.</w:t>
      </w:r>
    </w:p>
    <w:p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4DE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4DE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4DE3">
            <w:pPr>
              <w:pStyle w:val="TAH"/>
            </w:pPr>
            <w:r>
              <w:t>Source of IMD</w:t>
            </w:r>
          </w:p>
        </w:tc>
      </w:tr>
      <w:tr w:rsidR="00090E14" w:rsidTr="00514DE3">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4DE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4DE3">
            <w:pPr>
              <w:pStyle w:val="TAH"/>
            </w:pPr>
          </w:p>
        </w:tc>
      </w:tr>
      <w:tr w:rsidR="00090E14" w:rsidTr="00514D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4DE3">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zh-CN"/>
              </w:rPr>
              <w:t>IMD</w:t>
            </w:r>
            <w:r>
              <w:rPr>
                <w:lang w:val="en-US" w:eastAsia="zh-CN"/>
              </w:rPr>
              <w:t>5</w:t>
            </w:r>
          </w:p>
        </w:tc>
      </w:tr>
      <w:tr w:rsidR="00090E14" w:rsidTr="00514D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4D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4DE3">
            <w:pPr>
              <w:pStyle w:val="TAC"/>
              <w:rPr>
                <w:lang w:eastAsia="zh-CN"/>
              </w:rPr>
            </w:pPr>
            <w:r>
              <w:t>N/A</w:t>
            </w:r>
          </w:p>
        </w:tc>
      </w:tr>
    </w:tbl>
    <w:p w:rsidR="00090E14" w:rsidRDefault="00090E14" w:rsidP="00090E14"/>
    <w:p w:rsidR="00090E14" w:rsidRDefault="00090E14" w:rsidP="00090E14">
      <w:pPr>
        <w:pStyle w:val="4"/>
        <w:tabs>
          <w:tab w:val="left" w:pos="0"/>
        </w:tabs>
        <w:ind w:left="0" w:firstLine="0"/>
        <w:rPr>
          <w:rFonts w:cs="Arial"/>
          <w:lang w:val="en-US" w:eastAsia="zh-CN"/>
        </w:rPr>
      </w:pPr>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p>
    <w:p w:rsidR="00090E14" w:rsidRDefault="00090E14" w:rsidP="00090E14">
      <w:pPr>
        <w:rPr>
          <w:iCs/>
          <w:lang w:val="en-US" w:eastAsia="zh-CN"/>
        </w:rPr>
      </w:pPr>
      <w:r>
        <w:rPr>
          <w:iCs/>
          <w:lang w:eastAsia="zh-CN"/>
        </w:rPr>
        <w:t>The additional MSD due to receiver harmonic mixing for Case B are defined in Table 5.</w:t>
      </w:r>
      <w:r w:rsidR="00884995">
        <w:rPr>
          <w:iCs/>
          <w:lang w:eastAsia="zh-CN"/>
        </w:rPr>
        <w:t>16</w:t>
      </w:r>
      <w:r>
        <w:rPr>
          <w:iCs/>
          <w:lang w:eastAsia="zh-CN"/>
        </w:rPr>
        <w:t xml:space="preserve">.3.2-1. </w:t>
      </w:r>
      <w:r w:rsidRPr="002B32E1">
        <w:rPr>
          <w:iCs/>
          <w:lang w:eastAsia="zh-CN"/>
        </w:rPr>
        <w:t>For harmonic mixing, the n77 power has increased by 3dB which results in 3dB more power down-converted at the 5th RX LO harmonic</w:t>
      </w:r>
      <w:r>
        <w:rPr>
          <w:iCs/>
          <w:lang w:eastAsia="zh-CN"/>
        </w:rPr>
        <w:t xml:space="preserve">. </w:t>
      </w:r>
    </w:p>
    <w:p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090E14" w:rsidTr="00514DE3">
        <w:trPr>
          <w:trHeight w:val="187"/>
          <w:jc w:val="center"/>
        </w:trPr>
        <w:tc>
          <w:tcPr>
            <w:tcW w:w="0" w:type="auto"/>
            <w:gridSpan w:val="13"/>
            <w:shd w:val="clear" w:color="auto" w:fill="auto"/>
          </w:tcPr>
          <w:p w:rsidR="00090E14" w:rsidRDefault="00090E14" w:rsidP="00514DE3">
            <w:pPr>
              <w:pStyle w:val="TAH"/>
            </w:pPr>
            <w:r>
              <w:t xml:space="preserve">NR Band / Channel bandwidth of the </w:t>
            </w:r>
            <w:r>
              <w:rPr>
                <w:lang w:eastAsia="zh-CN"/>
              </w:rPr>
              <w:t>affected DL</w:t>
            </w:r>
            <w:r>
              <w:t xml:space="preserve"> band / MSD</w:t>
            </w:r>
          </w:p>
        </w:tc>
      </w:tr>
      <w:tr w:rsidR="00090E14" w:rsidTr="00514DE3">
        <w:trPr>
          <w:trHeight w:val="187"/>
          <w:jc w:val="center"/>
        </w:trPr>
        <w:tc>
          <w:tcPr>
            <w:tcW w:w="0" w:type="auto"/>
            <w:shd w:val="clear" w:color="auto" w:fill="auto"/>
          </w:tcPr>
          <w:p w:rsidR="00090E14" w:rsidRDefault="00090E14" w:rsidP="00514DE3">
            <w:pPr>
              <w:pStyle w:val="TAH"/>
            </w:pPr>
            <w:r>
              <w:t>UL band</w:t>
            </w:r>
          </w:p>
        </w:tc>
        <w:tc>
          <w:tcPr>
            <w:tcW w:w="0" w:type="auto"/>
            <w:shd w:val="clear" w:color="auto" w:fill="auto"/>
          </w:tcPr>
          <w:p w:rsidR="00090E14" w:rsidRDefault="00090E14" w:rsidP="00514DE3">
            <w:pPr>
              <w:pStyle w:val="TAH"/>
            </w:pPr>
            <w:r>
              <w:t>DL band</w:t>
            </w:r>
          </w:p>
        </w:tc>
        <w:tc>
          <w:tcPr>
            <w:tcW w:w="0" w:type="auto"/>
            <w:shd w:val="clear" w:color="auto" w:fill="auto"/>
          </w:tcPr>
          <w:p w:rsidR="00090E14" w:rsidRDefault="00090E14" w:rsidP="00514DE3">
            <w:pPr>
              <w:pStyle w:val="TAH"/>
            </w:pPr>
            <w:r>
              <w:t>5</w:t>
            </w:r>
          </w:p>
          <w:p w:rsidR="00090E14" w:rsidRDefault="00090E14" w:rsidP="00514DE3">
            <w:pPr>
              <w:pStyle w:val="TAH"/>
            </w:pPr>
            <w:r>
              <w:t>MHz</w:t>
            </w:r>
          </w:p>
          <w:p w:rsidR="00090E14" w:rsidRDefault="00090E14" w:rsidP="00514DE3">
            <w:pPr>
              <w:pStyle w:val="TAH"/>
            </w:pPr>
            <w:r>
              <w:t>(dB)</w:t>
            </w:r>
          </w:p>
        </w:tc>
        <w:tc>
          <w:tcPr>
            <w:tcW w:w="0" w:type="auto"/>
            <w:shd w:val="clear" w:color="auto" w:fill="auto"/>
          </w:tcPr>
          <w:p w:rsidR="00090E14" w:rsidRDefault="00090E14" w:rsidP="00514DE3">
            <w:pPr>
              <w:pStyle w:val="TAH"/>
            </w:pPr>
            <w:r>
              <w:t>10 MHz</w:t>
            </w:r>
          </w:p>
          <w:p w:rsidR="00090E14" w:rsidRDefault="00090E14" w:rsidP="00514DE3">
            <w:pPr>
              <w:pStyle w:val="TAH"/>
            </w:pPr>
            <w:r>
              <w:t>(dB)</w:t>
            </w:r>
          </w:p>
        </w:tc>
        <w:tc>
          <w:tcPr>
            <w:tcW w:w="0" w:type="auto"/>
            <w:shd w:val="clear" w:color="auto" w:fill="auto"/>
          </w:tcPr>
          <w:p w:rsidR="00090E14" w:rsidRDefault="00090E14" w:rsidP="00514DE3">
            <w:pPr>
              <w:pStyle w:val="TAH"/>
            </w:pPr>
            <w:r>
              <w:t>15 MHz</w:t>
            </w:r>
          </w:p>
          <w:p w:rsidR="00090E14" w:rsidRDefault="00090E14" w:rsidP="00514DE3">
            <w:pPr>
              <w:pStyle w:val="TAH"/>
            </w:pPr>
            <w:r>
              <w:t>(dB)</w:t>
            </w:r>
          </w:p>
        </w:tc>
        <w:tc>
          <w:tcPr>
            <w:tcW w:w="0" w:type="auto"/>
            <w:shd w:val="clear" w:color="auto" w:fill="auto"/>
          </w:tcPr>
          <w:p w:rsidR="00090E14" w:rsidRDefault="00090E14" w:rsidP="00514DE3">
            <w:pPr>
              <w:pStyle w:val="TAH"/>
            </w:pPr>
            <w:r>
              <w:t>20 MHz</w:t>
            </w:r>
          </w:p>
          <w:p w:rsidR="00090E14" w:rsidRDefault="00090E14" w:rsidP="00514DE3">
            <w:pPr>
              <w:pStyle w:val="TAH"/>
            </w:pPr>
            <w:r>
              <w:t>(dB)</w:t>
            </w:r>
          </w:p>
        </w:tc>
        <w:tc>
          <w:tcPr>
            <w:tcW w:w="0" w:type="auto"/>
            <w:shd w:val="clear" w:color="auto" w:fill="auto"/>
          </w:tcPr>
          <w:p w:rsidR="00090E14" w:rsidRDefault="00090E14" w:rsidP="00514DE3">
            <w:pPr>
              <w:pStyle w:val="TAH"/>
            </w:pPr>
            <w:r>
              <w:t>25 MHz</w:t>
            </w:r>
          </w:p>
          <w:p w:rsidR="00090E14" w:rsidRDefault="00090E14" w:rsidP="00514DE3">
            <w:pPr>
              <w:pStyle w:val="TAH"/>
            </w:pPr>
            <w:r>
              <w:t>(dB)</w:t>
            </w:r>
          </w:p>
        </w:tc>
        <w:tc>
          <w:tcPr>
            <w:tcW w:w="0" w:type="auto"/>
            <w:shd w:val="clear" w:color="auto" w:fill="auto"/>
          </w:tcPr>
          <w:p w:rsidR="00090E14" w:rsidRDefault="00090E14" w:rsidP="00514DE3">
            <w:pPr>
              <w:pStyle w:val="TAH"/>
            </w:pPr>
            <w:r>
              <w:t>40 MHz</w:t>
            </w:r>
          </w:p>
          <w:p w:rsidR="00090E14" w:rsidRDefault="00090E14" w:rsidP="00514DE3">
            <w:pPr>
              <w:pStyle w:val="TAH"/>
            </w:pPr>
            <w:r>
              <w:t>(dB)</w:t>
            </w:r>
          </w:p>
        </w:tc>
        <w:tc>
          <w:tcPr>
            <w:tcW w:w="0" w:type="auto"/>
            <w:shd w:val="clear" w:color="auto" w:fill="auto"/>
          </w:tcPr>
          <w:p w:rsidR="00090E14" w:rsidRDefault="00090E14" w:rsidP="00514DE3">
            <w:pPr>
              <w:pStyle w:val="TAH"/>
            </w:pPr>
            <w:r>
              <w:t>50 MHz</w:t>
            </w:r>
          </w:p>
          <w:p w:rsidR="00090E14" w:rsidRDefault="00090E14" w:rsidP="00514DE3">
            <w:pPr>
              <w:pStyle w:val="TAH"/>
            </w:pPr>
            <w:r>
              <w:t>(dB)</w:t>
            </w:r>
          </w:p>
        </w:tc>
        <w:tc>
          <w:tcPr>
            <w:tcW w:w="0" w:type="auto"/>
            <w:shd w:val="clear" w:color="auto" w:fill="auto"/>
          </w:tcPr>
          <w:p w:rsidR="00090E14" w:rsidRDefault="00090E14" w:rsidP="00514DE3">
            <w:pPr>
              <w:pStyle w:val="TAH"/>
            </w:pPr>
            <w:r>
              <w:t>60 MHz</w:t>
            </w:r>
          </w:p>
          <w:p w:rsidR="00090E14" w:rsidRDefault="00090E14" w:rsidP="00514DE3">
            <w:pPr>
              <w:pStyle w:val="TAH"/>
            </w:pPr>
            <w:r>
              <w:t>(dB)</w:t>
            </w:r>
          </w:p>
        </w:tc>
        <w:tc>
          <w:tcPr>
            <w:tcW w:w="0" w:type="auto"/>
            <w:shd w:val="clear" w:color="auto" w:fill="auto"/>
          </w:tcPr>
          <w:p w:rsidR="00090E14" w:rsidRDefault="00090E14" w:rsidP="00514DE3">
            <w:pPr>
              <w:pStyle w:val="TAH"/>
            </w:pPr>
            <w:r>
              <w:t>80 MHz</w:t>
            </w:r>
          </w:p>
          <w:p w:rsidR="00090E14" w:rsidRDefault="00090E14" w:rsidP="00514DE3">
            <w:pPr>
              <w:pStyle w:val="TAH"/>
            </w:pPr>
            <w:r>
              <w:t>(dB)</w:t>
            </w:r>
          </w:p>
        </w:tc>
        <w:tc>
          <w:tcPr>
            <w:tcW w:w="0" w:type="auto"/>
          </w:tcPr>
          <w:p w:rsidR="00090E14" w:rsidRDefault="00090E14" w:rsidP="00514DE3">
            <w:pPr>
              <w:pStyle w:val="TAH"/>
            </w:pPr>
            <w:r>
              <w:t>90 MHz</w:t>
            </w:r>
          </w:p>
          <w:p w:rsidR="00090E14" w:rsidRDefault="00090E14" w:rsidP="00514DE3">
            <w:pPr>
              <w:pStyle w:val="TAH"/>
            </w:pPr>
            <w:r>
              <w:t>(dB)</w:t>
            </w:r>
          </w:p>
        </w:tc>
        <w:tc>
          <w:tcPr>
            <w:tcW w:w="0" w:type="auto"/>
            <w:shd w:val="clear" w:color="auto" w:fill="auto"/>
          </w:tcPr>
          <w:p w:rsidR="00090E14" w:rsidRDefault="00090E14" w:rsidP="00514DE3">
            <w:pPr>
              <w:pStyle w:val="TAH"/>
            </w:pPr>
            <w:r>
              <w:t>100 MHz</w:t>
            </w:r>
          </w:p>
          <w:p w:rsidR="00090E14" w:rsidRDefault="00090E14" w:rsidP="00514DE3">
            <w:pPr>
              <w:pStyle w:val="TAH"/>
            </w:pPr>
            <w:r>
              <w:t>(dB)</w:t>
            </w:r>
          </w:p>
        </w:tc>
      </w:tr>
      <w:tr w:rsidR="00090E14" w:rsidTr="00514DE3">
        <w:trPr>
          <w:trHeight w:val="187"/>
          <w:jc w:val="center"/>
        </w:trPr>
        <w:tc>
          <w:tcPr>
            <w:tcW w:w="0" w:type="auto"/>
            <w:shd w:val="clear" w:color="auto" w:fill="auto"/>
            <w:vAlign w:val="center"/>
          </w:tcPr>
          <w:p w:rsidR="00090E14" w:rsidRDefault="00090E14" w:rsidP="00514DE3">
            <w:pPr>
              <w:pStyle w:val="TAC"/>
            </w:pPr>
            <w:r>
              <w:t>n77</w:t>
            </w:r>
          </w:p>
        </w:tc>
        <w:tc>
          <w:tcPr>
            <w:tcW w:w="0" w:type="auto"/>
            <w:shd w:val="clear" w:color="auto" w:fill="auto"/>
            <w:vAlign w:val="center"/>
          </w:tcPr>
          <w:p w:rsidR="00090E14" w:rsidRDefault="00090E14" w:rsidP="00514DE3">
            <w:pPr>
              <w:pStyle w:val="TAC"/>
            </w:pPr>
            <w:r>
              <w:t>n14</w:t>
            </w:r>
            <w:r>
              <w:rPr>
                <w:vertAlign w:val="superscript"/>
              </w:rPr>
              <w:t>zz</w:t>
            </w:r>
          </w:p>
        </w:tc>
        <w:tc>
          <w:tcPr>
            <w:tcW w:w="0" w:type="auto"/>
            <w:shd w:val="clear" w:color="auto" w:fill="auto"/>
          </w:tcPr>
          <w:p w:rsidR="00090E14" w:rsidRPr="00682038" w:rsidRDefault="00090E14" w:rsidP="00514DE3">
            <w:pPr>
              <w:pStyle w:val="TAC"/>
              <w:rPr>
                <w:highlight w:val="yellow"/>
              </w:rPr>
            </w:pPr>
            <w:r w:rsidRPr="002B32E1">
              <w:rPr>
                <w:rFonts w:cs="Arial"/>
                <w:szCs w:val="18"/>
                <w:lang w:eastAsia="zh-CN"/>
              </w:rPr>
              <w:t>34</w:t>
            </w:r>
          </w:p>
        </w:tc>
        <w:tc>
          <w:tcPr>
            <w:tcW w:w="0" w:type="auto"/>
            <w:shd w:val="clear" w:color="auto" w:fill="auto"/>
          </w:tcPr>
          <w:p w:rsidR="00090E14" w:rsidRPr="00682038" w:rsidRDefault="00090E14" w:rsidP="00514DE3">
            <w:pPr>
              <w:pStyle w:val="TAC"/>
              <w:rPr>
                <w:highlight w:val="yellow"/>
              </w:rPr>
            </w:pPr>
            <w:r w:rsidRPr="002B32E1">
              <w:rPr>
                <w:rFonts w:cs="Arial"/>
                <w:szCs w:val="18"/>
                <w:lang w:eastAsia="zh-CN"/>
              </w:rPr>
              <w:t>31</w:t>
            </w:r>
          </w:p>
        </w:tc>
        <w:tc>
          <w:tcPr>
            <w:tcW w:w="0" w:type="auto"/>
            <w:shd w:val="clear" w:color="auto" w:fill="auto"/>
            <w:vAlign w:val="center"/>
          </w:tcPr>
          <w:p w:rsidR="00090E14" w:rsidRPr="00682038" w:rsidRDefault="00090E14" w:rsidP="00514DE3">
            <w:pPr>
              <w:pStyle w:val="TAC"/>
              <w:rPr>
                <w:highlight w:val="yellow"/>
              </w:rPr>
            </w:pPr>
          </w:p>
        </w:tc>
        <w:tc>
          <w:tcPr>
            <w:tcW w:w="0" w:type="auto"/>
            <w:shd w:val="clear" w:color="auto" w:fill="auto"/>
            <w:vAlign w:val="center"/>
          </w:tcPr>
          <w:p w:rsidR="00090E14" w:rsidRDefault="00090E14" w:rsidP="00514DE3">
            <w:pPr>
              <w:pStyle w:val="TAC"/>
            </w:pPr>
          </w:p>
        </w:tc>
        <w:tc>
          <w:tcPr>
            <w:tcW w:w="0" w:type="auto"/>
            <w:shd w:val="clear" w:color="auto" w:fill="auto"/>
          </w:tcPr>
          <w:p w:rsidR="00090E14" w:rsidRDefault="00090E14" w:rsidP="00514DE3">
            <w:pPr>
              <w:pStyle w:val="TAC"/>
            </w:pPr>
          </w:p>
        </w:tc>
        <w:tc>
          <w:tcPr>
            <w:tcW w:w="0" w:type="auto"/>
            <w:shd w:val="clear" w:color="auto" w:fill="auto"/>
          </w:tcPr>
          <w:p w:rsidR="00090E14" w:rsidRDefault="00090E14" w:rsidP="00514DE3">
            <w:pPr>
              <w:pStyle w:val="TAC"/>
            </w:pPr>
          </w:p>
        </w:tc>
        <w:tc>
          <w:tcPr>
            <w:tcW w:w="0" w:type="auto"/>
            <w:shd w:val="clear" w:color="auto" w:fill="auto"/>
          </w:tcPr>
          <w:p w:rsidR="00090E14" w:rsidRDefault="00090E14" w:rsidP="00514DE3">
            <w:pPr>
              <w:pStyle w:val="TAC"/>
            </w:pPr>
          </w:p>
        </w:tc>
        <w:tc>
          <w:tcPr>
            <w:tcW w:w="0" w:type="auto"/>
            <w:shd w:val="clear" w:color="auto" w:fill="auto"/>
          </w:tcPr>
          <w:p w:rsidR="00090E14" w:rsidRDefault="00090E14" w:rsidP="00514DE3">
            <w:pPr>
              <w:pStyle w:val="TAC"/>
            </w:pPr>
          </w:p>
        </w:tc>
        <w:tc>
          <w:tcPr>
            <w:tcW w:w="0" w:type="auto"/>
            <w:shd w:val="clear" w:color="auto" w:fill="auto"/>
          </w:tcPr>
          <w:p w:rsidR="00090E14" w:rsidRDefault="00090E14" w:rsidP="00514DE3">
            <w:pPr>
              <w:pStyle w:val="TAC"/>
            </w:pPr>
          </w:p>
        </w:tc>
        <w:tc>
          <w:tcPr>
            <w:tcW w:w="0" w:type="auto"/>
          </w:tcPr>
          <w:p w:rsidR="00090E14" w:rsidRDefault="00090E14" w:rsidP="00514DE3">
            <w:pPr>
              <w:pStyle w:val="TAC"/>
            </w:pPr>
          </w:p>
        </w:tc>
        <w:tc>
          <w:tcPr>
            <w:tcW w:w="0" w:type="auto"/>
            <w:shd w:val="clear" w:color="auto" w:fill="auto"/>
          </w:tcPr>
          <w:p w:rsidR="00090E14" w:rsidRDefault="00090E14" w:rsidP="00514DE3">
            <w:pPr>
              <w:pStyle w:val="TAC"/>
            </w:pPr>
          </w:p>
        </w:tc>
      </w:tr>
      <w:tr w:rsidR="00090E14" w:rsidTr="00514DE3">
        <w:trPr>
          <w:trHeight w:val="187"/>
          <w:jc w:val="center"/>
        </w:trPr>
        <w:tc>
          <w:tcPr>
            <w:tcW w:w="0" w:type="auto"/>
            <w:gridSpan w:val="13"/>
            <w:shd w:val="clear" w:color="auto" w:fill="auto"/>
            <w:vAlign w:val="center"/>
          </w:tcPr>
          <w:p w:rsidR="00090E14" w:rsidRDefault="00090E14" w:rsidP="00514DE3">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v:shape id="_x0000_i1031" type="#_x0000_t75" style="width:77.45pt;height:14.95pt" o:ole="">
                  <v:imagedata r:id="rId20" o:title=""/>
                </v:shape>
                <o:OLEObject Type="Embed" ProgID="Equation.3" ShapeID="_x0000_i1031" DrawAspect="Content" ObjectID="_1692129275" r:id="rId21"/>
              </w:object>
            </w:r>
            <w:r>
              <w:rPr>
                <w:snapToGrid w:val="0"/>
                <w:lang w:eastAsia="ja-JP"/>
              </w:rPr>
              <w:t xml:space="preserve">  with </w:t>
            </w:r>
            <w:r>
              <w:rPr>
                <w:snapToGrid w:val="0"/>
                <w:position w:val="-10"/>
                <w:lang w:eastAsia="ja-JP"/>
              </w:rPr>
              <w:object w:dxaOrig="300" w:dyaOrig="300">
                <v:shape id="_x0000_i1032" type="#_x0000_t75" style="width:14.95pt;height:14.95pt" o:ole="">
                  <v:imagedata r:id="rId22" o:title=""/>
                </v:shape>
                <o:OLEObject Type="Embed" ProgID="Equation.3" ShapeID="_x0000_i1032" DrawAspect="Content" ObjectID="_1692129276" r:id="rId2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B903CD">
              <w:rPr>
                <w:position w:val="-9"/>
              </w:rPr>
              <w:pict>
                <v:shape id="_x0000_i1033"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090E14">
              <w:rPr>
                <w:snapToGrid w:val="0"/>
                <w:lang w:eastAsia="ja-JP"/>
              </w:rPr>
              <w:instrText xml:space="preserve"> </w:instrText>
            </w:r>
            <w:r w:rsidRPr="00090E14">
              <w:rPr>
                <w:snapToGrid w:val="0"/>
                <w:lang w:eastAsia="ja-JP"/>
              </w:rPr>
              <w:fldChar w:fldCharType="separate"/>
            </w:r>
            <w:r w:rsidR="00B903CD">
              <w:rPr>
                <w:position w:val="-9"/>
              </w:rPr>
              <w:pict>
                <v:shape id="_x0000_i1034"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090E14">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rPr>
          <w:iCs/>
          <w:lang w:eastAsia="zh-CN"/>
        </w:rPr>
      </w:pPr>
    </w:p>
    <w:p w:rsidR="00090E14" w:rsidRDefault="00090E14" w:rsidP="00090E14">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rsidR="00090E14" w:rsidRDefault="00090E14" w:rsidP="00090E14">
      <w:pPr>
        <w:pStyle w:val="aa"/>
        <w:rPr>
          <w:rFonts w:ascii="Arial" w:hAnsi="Arial" w:cs="Arial"/>
          <w:bCs/>
          <w:shd w:val="clear" w:color="auto" w:fill="FFFFFF"/>
        </w:rPr>
      </w:pPr>
    </w:p>
    <w:p w:rsidR="00090E14" w:rsidRDefault="00090E14" w:rsidP="00090E14">
      <w:pPr>
        <w:pStyle w:val="3"/>
        <w:tabs>
          <w:tab w:val="left" w:pos="0"/>
        </w:tabs>
        <w:ind w:left="0" w:firstLine="0"/>
        <w:rPr>
          <w:sz w:val="24"/>
        </w:rPr>
      </w:pPr>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p>
    <w:p w:rsidR="00090E14" w:rsidRDefault="00090E14" w:rsidP="00090E14">
      <w:pPr>
        <w:rPr>
          <w:iCs/>
          <w:lang w:eastAsia="zh-CN"/>
        </w:rPr>
      </w:pPr>
      <w:r>
        <w:rPr>
          <w:iCs/>
          <w:lang w:eastAsia="zh-CN"/>
        </w:rPr>
        <w:t>For the ∆TIB,c and ∆RIB,c values, same PC3 CA_n14A-n77A requirements are applied for PC2 CA_n14A-n77A.</w:t>
      </w:r>
    </w:p>
    <w:p w:rsidR="00135ED2" w:rsidRDefault="00135ED2" w:rsidP="00090E14">
      <w:pPr>
        <w:rPr>
          <w:iCs/>
          <w:lang w:eastAsia="zh-CN"/>
        </w:rPr>
      </w:pPr>
    </w:p>
    <w:p w:rsidR="00135ED2" w:rsidRPr="004D3578" w:rsidRDefault="00135ED2" w:rsidP="00135ED2">
      <w:pPr>
        <w:pStyle w:val="2"/>
        <w:rPr>
          <w:lang w:eastAsia="zh-CN"/>
        </w:rPr>
      </w:pPr>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p>
    <w:p w:rsidR="00135ED2" w:rsidRPr="001043CD" w:rsidRDefault="00135ED2" w:rsidP="00135ED2">
      <w:pPr>
        <w:pStyle w:val="3"/>
        <w:rPr>
          <w:rFonts w:cs="Arial"/>
          <w:szCs w:val="28"/>
          <w:lang w:eastAsia="zh-CN"/>
        </w:rPr>
      </w:pPr>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rsidR="00135ED2" w:rsidRPr="001770DE" w:rsidRDefault="00135ED2" w:rsidP="00135ED2">
      <w:pPr>
        <w:rPr>
          <w:lang w:eastAsia="zh-CN"/>
        </w:rPr>
      </w:pPr>
    </w:p>
    <w:p w:rsidR="00135ED2" w:rsidRPr="00BC7DD1" w:rsidRDefault="00135ED2" w:rsidP="00135ED2">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514DE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10</w:t>
            </w:r>
          </w:p>
          <w:p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15</w:t>
            </w:r>
          </w:p>
          <w:p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20</w:t>
            </w:r>
          </w:p>
          <w:p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40</w:t>
            </w:r>
          </w:p>
          <w:p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50</w:t>
            </w:r>
          </w:p>
          <w:p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60</w:t>
            </w:r>
          </w:p>
          <w:p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rFonts w:eastAsia="宋体" w:hint="eastAsia"/>
                <w:sz w:val="16"/>
                <w:lang w:val="en-US" w:eastAsia="zh-CN"/>
              </w:rPr>
              <w:t>7</w:t>
            </w:r>
            <w:r>
              <w:rPr>
                <w:sz w:val="16"/>
              </w:rPr>
              <w:t>0</w:t>
            </w:r>
          </w:p>
          <w:p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80</w:t>
            </w:r>
          </w:p>
          <w:p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H"/>
              <w:keepNext w:val="0"/>
              <w:rPr>
                <w:sz w:val="16"/>
              </w:rPr>
            </w:pPr>
            <w:r>
              <w:rPr>
                <w:sz w:val="16"/>
              </w:rPr>
              <w:t>Bandwidth combination set</w:t>
            </w:r>
          </w:p>
        </w:tc>
      </w:tr>
      <w:tr w:rsidR="00135ED2" w:rsidTr="00514DE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rFonts w:eastAsia="宋体"/>
                <w:iCs/>
                <w:lang w:val="en-US" w:eastAsia="zh-CN"/>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135ED2" w:rsidRPr="0057479D" w:rsidRDefault="00135ED2" w:rsidP="00514DE3">
            <w:pPr>
              <w:pStyle w:val="TAC"/>
            </w:pPr>
            <w:r w:rsidRPr="0057479D">
              <w:rPr>
                <w:rFonts w:hint="eastAsia"/>
              </w:rPr>
              <w:t>0</w:t>
            </w:r>
          </w:p>
        </w:tc>
      </w:tr>
      <w:tr w:rsidR="00135ED2" w:rsidTr="00514DE3">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4DE3">
            <w:pPr>
              <w:spacing w:after="0"/>
              <w:rPr>
                <w:rFonts w:ascii="Arial" w:hAnsi="Arial"/>
                <w:sz w:val="16"/>
                <w:lang w:val="en-US" w:eastAsia="zh-CN"/>
              </w:rPr>
            </w:pPr>
          </w:p>
        </w:tc>
      </w:tr>
      <w:tr w:rsidR="00135ED2" w:rsidTr="00514DE3">
        <w:trPr>
          <w:trHeight w:val="29"/>
          <w:jc w:val="center"/>
        </w:trPr>
        <w:tc>
          <w:tcPr>
            <w:tcW w:w="1471" w:type="dxa"/>
            <w:vMerge w:val="restart"/>
            <w:tcBorders>
              <w:top w:val="single" w:sz="4" w:space="0" w:color="auto"/>
              <w:left w:val="single" w:sz="4" w:space="0" w:color="auto"/>
              <w:right w:val="single" w:sz="4" w:space="0" w:color="auto"/>
            </w:tcBorders>
            <w:vAlign w:val="center"/>
          </w:tcPr>
          <w:p w:rsidR="00135ED2" w:rsidRDefault="00135ED2" w:rsidP="00514DE3">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135ED2" w:rsidRDefault="00135ED2" w:rsidP="00514DE3">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rFonts w:cs="Arial"/>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135ED2" w:rsidRDefault="00135ED2" w:rsidP="00514DE3">
            <w:pPr>
              <w:pStyle w:val="TAC"/>
              <w:rPr>
                <w:lang w:val="en-US" w:eastAsia="zh-CN"/>
              </w:rPr>
            </w:pPr>
            <w:r>
              <w:rPr>
                <w:lang w:val="en-US" w:eastAsia="zh-CN"/>
              </w:rPr>
              <w:t>0</w:t>
            </w:r>
          </w:p>
        </w:tc>
      </w:tr>
      <w:tr w:rsidR="00135ED2" w:rsidTr="00514DE3">
        <w:trPr>
          <w:trHeight w:val="29"/>
          <w:jc w:val="center"/>
        </w:trPr>
        <w:tc>
          <w:tcPr>
            <w:tcW w:w="1471" w:type="dxa"/>
            <w:vMerge/>
            <w:tcBorders>
              <w:left w:val="single" w:sz="4" w:space="0" w:color="auto"/>
              <w:bottom w:val="single" w:sz="4" w:space="0" w:color="auto"/>
              <w:right w:val="single" w:sz="4" w:space="0" w:color="auto"/>
            </w:tcBorders>
            <w:vAlign w:val="center"/>
          </w:tcPr>
          <w:p w:rsidR="00135ED2" w:rsidRDefault="00135ED2" w:rsidP="00514DE3">
            <w:pPr>
              <w:pStyle w:val="TAC"/>
            </w:pPr>
          </w:p>
        </w:tc>
        <w:tc>
          <w:tcPr>
            <w:tcW w:w="1292" w:type="dxa"/>
            <w:vMerge/>
            <w:tcBorders>
              <w:left w:val="single" w:sz="4" w:space="0" w:color="auto"/>
              <w:bottom w:val="single" w:sz="4" w:space="0" w:color="auto"/>
              <w:right w:val="single" w:sz="4" w:space="0" w:color="auto"/>
            </w:tcBorders>
            <w:vAlign w:val="center"/>
          </w:tcPr>
          <w:p w:rsidR="00135ED2" w:rsidRDefault="00135ED2" w:rsidP="00514DE3">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4DE3">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135ED2" w:rsidRPr="00A1115A" w:rsidRDefault="00135ED2" w:rsidP="00514DE3">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135ED2" w:rsidRDefault="00135ED2" w:rsidP="00514DE3">
            <w:pPr>
              <w:pStyle w:val="TAC"/>
              <w:rPr>
                <w:lang w:val="en-US" w:eastAsia="zh-CN"/>
              </w:rPr>
            </w:pPr>
          </w:p>
        </w:tc>
      </w:tr>
    </w:tbl>
    <w:p w:rsidR="00135ED2" w:rsidRPr="001043CD" w:rsidRDefault="00135ED2" w:rsidP="00135ED2">
      <w:pPr>
        <w:pStyle w:val="3"/>
        <w:rPr>
          <w:rFonts w:cs="Arial"/>
          <w:szCs w:val="28"/>
          <w:lang w:val="en-US" w:eastAsia="zh-CN"/>
        </w:rPr>
      </w:pPr>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4DE3">
        <w:trPr>
          <w:trHeight w:val="383"/>
          <w:jc w:val="center"/>
        </w:trPr>
        <w:tc>
          <w:tcPr>
            <w:tcW w:w="1679" w:type="dxa"/>
          </w:tcPr>
          <w:p w:rsidR="00135ED2" w:rsidRPr="00EC6D89" w:rsidRDefault="00135ED2" w:rsidP="00514DE3">
            <w:pPr>
              <w:pStyle w:val="TAH"/>
              <w:rPr>
                <w:lang w:val="en-US" w:eastAsia="zh-CN"/>
              </w:rPr>
            </w:pPr>
            <w:r w:rsidRPr="00B0188E">
              <w:rPr>
                <w:lang w:val="en-US" w:eastAsia="zh-CN"/>
              </w:rPr>
              <w:t>Uplink CA configuration</w:t>
            </w:r>
          </w:p>
        </w:tc>
        <w:tc>
          <w:tcPr>
            <w:tcW w:w="2045" w:type="dxa"/>
            <w:shd w:val="clear" w:color="auto" w:fill="auto"/>
          </w:tcPr>
          <w:p w:rsidR="00135ED2" w:rsidRPr="00530DFD" w:rsidRDefault="00135ED2" w:rsidP="00514DE3">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135ED2" w:rsidRPr="00530DFD" w:rsidRDefault="00135ED2" w:rsidP="00514DE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135ED2" w:rsidRPr="00530DFD" w:rsidRDefault="00135ED2" w:rsidP="00514DE3">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135ED2" w:rsidRPr="00530DFD" w:rsidRDefault="00135ED2" w:rsidP="00514DE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rsidTr="00514DE3">
        <w:trPr>
          <w:trHeight w:val="192"/>
          <w:jc w:val="center"/>
        </w:trPr>
        <w:tc>
          <w:tcPr>
            <w:tcW w:w="1679" w:type="dxa"/>
            <w:vMerge w:val="restart"/>
            <w:vAlign w:val="center"/>
          </w:tcPr>
          <w:p w:rsidR="00135ED2" w:rsidRPr="00B0188E" w:rsidRDefault="00135ED2" w:rsidP="00514DE3">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135ED2" w:rsidRPr="00A862CE" w:rsidRDefault="00135ED2" w:rsidP="00514DE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135ED2" w:rsidRPr="00A862CE" w:rsidRDefault="00135ED2" w:rsidP="00514DE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4DE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135ED2" w:rsidRPr="00A862CE" w:rsidRDefault="00135ED2" w:rsidP="00514DE3">
            <w:pPr>
              <w:pStyle w:val="TAL"/>
              <w:keepNext w:val="0"/>
              <w:widowControl w:val="0"/>
              <w:jc w:val="both"/>
              <w:rPr>
                <w:rFonts w:eastAsia="宋体" w:cs="Arial"/>
                <w:szCs w:val="18"/>
                <w:lang w:val="en-US"/>
              </w:rPr>
            </w:pPr>
            <w:r w:rsidRPr="00A862CE">
              <w:rPr>
                <w:rFonts w:eastAsia="宋体" w:cs="Arial"/>
                <w:szCs w:val="18"/>
                <w:lang w:val="en-US"/>
              </w:rPr>
              <w:t>23dBm</w:t>
            </w:r>
          </w:p>
        </w:tc>
      </w:tr>
      <w:tr w:rsidR="00135ED2" w:rsidRPr="00530DFD" w:rsidTr="00514DE3">
        <w:trPr>
          <w:trHeight w:val="192"/>
          <w:jc w:val="center"/>
        </w:trPr>
        <w:tc>
          <w:tcPr>
            <w:tcW w:w="1679" w:type="dxa"/>
            <w:vMerge/>
          </w:tcPr>
          <w:p w:rsidR="00135ED2" w:rsidRPr="00530DFD" w:rsidRDefault="00135ED2" w:rsidP="00514DE3">
            <w:pPr>
              <w:pStyle w:val="TAL"/>
              <w:keepNext w:val="0"/>
              <w:widowControl w:val="0"/>
              <w:jc w:val="both"/>
              <w:rPr>
                <w:rFonts w:cs="Arial"/>
                <w:kern w:val="2"/>
                <w:szCs w:val="18"/>
                <w:lang w:val="en-US" w:eastAsia="zh-CN"/>
              </w:rPr>
            </w:pPr>
          </w:p>
        </w:tc>
        <w:tc>
          <w:tcPr>
            <w:tcW w:w="2045" w:type="dxa"/>
            <w:shd w:val="clear" w:color="auto" w:fill="auto"/>
          </w:tcPr>
          <w:p w:rsidR="00135ED2" w:rsidRPr="00A862CE" w:rsidRDefault="00135ED2" w:rsidP="00514DE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135ED2" w:rsidRPr="00A862CE" w:rsidRDefault="00135ED2" w:rsidP="00514DE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4DE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135ED2" w:rsidRPr="00A862CE" w:rsidRDefault="00135ED2" w:rsidP="00514DE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135ED2" w:rsidRPr="004934C1" w:rsidRDefault="00135ED2" w:rsidP="00135ED2">
      <w:pPr>
        <w:pStyle w:val="TH"/>
        <w:jc w:val="left"/>
        <w:rPr>
          <w:rFonts w:ascii="Times New Roman" w:eastAsia="宋体"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p>
    <w:p w:rsidR="00135ED2" w:rsidRDefault="00135ED2" w:rsidP="00135ED2">
      <w:pPr>
        <w:spacing w:after="120"/>
        <w:rPr>
          <w:rFonts w:eastAsia="宋体"/>
          <w:lang w:val="en-US" w:eastAsia="zh-CN"/>
        </w:rPr>
      </w:pPr>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rsidR="00135ED2" w:rsidRDefault="00135ED2" w:rsidP="00135ED2">
      <w:pPr>
        <w:spacing w:after="120"/>
        <w:rPr>
          <w:lang w:eastAsia="zh-CN"/>
        </w:rPr>
      </w:pPr>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rsidR="00135ED2" w:rsidRDefault="00135ED2" w:rsidP="00135ED2">
      <w:pPr>
        <w:pStyle w:val="aa"/>
        <w:rPr>
          <w:rFonts w:ascii="Arial" w:hAnsi="Arial" w:cs="Arial"/>
        </w:rPr>
      </w:pPr>
    </w:p>
    <w:p w:rsidR="00135ED2" w:rsidRDefault="00135ED2" w:rsidP="00135ED2">
      <w:pPr>
        <w:pStyle w:val="4"/>
        <w:tabs>
          <w:tab w:val="left" w:pos="0"/>
        </w:tabs>
        <w:ind w:left="0" w:firstLine="0"/>
        <w:rPr>
          <w:rFonts w:cs="Arial"/>
          <w:szCs w:val="28"/>
          <w:lang w:val="en-US" w:eastAsia="zh-CN"/>
        </w:rPr>
      </w:pPr>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p>
    <w:p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4DE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4DE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4DE3">
            <w:pPr>
              <w:pStyle w:val="TAH"/>
            </w:pPr>
            <w:r>
              <w:t>Source of IMD</w:t>
            </w:r>
          </w:p>
        </w:tc>
      </w:tr>
      <w:tr w:rsidR="00135ED2" w:rsidTr="00514DE3">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4DE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4DE3">
            <w:pPr>
              <w:pStyle w:val="TAH"/>
            </w:pPr>
          </w:p>
        </w:tc>
      </w:tr>
      <w:tr w:rsidR="00135ED2" w:rsidTr="00514D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4DE3">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zh-CN"/>
              </w:rPr>
              <w:t>IMD</w:t>
            </w:r>
            <w:r>
              <w:rPr>
                <w:lang w:val="en-US" w:eastAsia="zh-CN"/>
              </w:rPr>
              <w:t>4</w:t>
            </w:r>
          </w:p>
        </w:tc>
      </w:tr>
      <w:tr w:rsidR="00135ED2" w:rsidTr="00514D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4D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4DE3">
            <w:pPr>
              <w:pStyle w:val="TAC"/>
              <w:rPr>
                <w:lang w:eastAsia="zh-CN"/>
              </w:rPr>
            </w:pPr>
            <w:r>
              <w:t>N/A</w:t>
            </w:r>
          </w:p>
        </w:tc>
      </w:tr>
    </w:tbl>
    <w:p w:rsidR="00135ED2" w:rsidRDefault="00135ED2" w:rsidP="00135ED2"/>
    <w:p w:rsidR="00135ED2" w:rsidRDefault="00135ED2" w:rsidP="00135ED2">
      <w:pPr>
        <w:pStyle w:val="4"/>
        <w:tabs>
          <w:tab w:val="left" w:pos="0"/>
        </w:tabs>
        <w:ind w:left="0" w:firstLine="0"/>
        <w:rPr>
          <w:rFonts w:cs="Arial"/>
          <w:lang w:val="en-US" w:eastAsia="zh-CN"/>
        </w:rPr>
      </w:pPr>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p>
    <w:p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rsidR="00135ED2" w:rsidRDefault="00135ED2" w:rsidP="00135ED2">
      <w:pPr>
        <w:pStyle w:val="aa"/>
        <w:rPr>
          <w:rFonts w:ascii="Arial" w:hAnsi="Arial" w:cs="Arial"/>
          <w:bCs/>
          <w:shd w:val="clear" w:color="auto" w:fill="FFFFFF"/>
        </w:rPr>
      </w:pPr>
    </w:p>
    <w:p w:rsidR="00135ED2" w:rsidRDefault="00135ED2" w:rsidP="00135ED2">
      <w:pPr>
        <w:pStyle w:val="3"/>
        <w:tabs>
          <w:tab w:val="left" w:pos="0"/>
        </w:tabs>
        <w:ind w:left="0" w:firstLine="0"/>
        <w:rPr>
          <w:sz w:val="24"/>
        </w:rPr>
      </w:pPr>
      <w:r>
        <w:rPr>
          <w:sz w:val="24"/>
        </w:rPr>
        <w:lastRenderedPageBreak/>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p>
    <w:p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rsidR="00135ED2" w:rsidRDefault="00135ED2" w:rsidP="00090E14">
      <w:pPr>
        <w:rPr>
          <w:rFonts w:ascii="Arial" w:hAnsi="Arial" w:cs="Arial"/>
          <w:bCs/>
          <w:sz w:val="22"/>
          <w:shd w:val="clear" w:color="auto" w:fill="FFFFFF"/>
          <w:lang w:eastAsia="zh-CN"/>
        </w:rPr>
      </w:pPr>
    </w:p>
    <w:p w:rsidR="00135ED2" w:rsidRDefault="00135ED2" w:rsidP="00135ED2">
      <w:pPr>
        <w:pStyle w:val="2"/>
        <w:rPr>
          <w:lang w:eastAsia="zh-CN"/>
        </w:rPr>
      </w:pPr>
      <w:r>
        <w:rPr>
          <w:lang w:eastAsia="zh-CN"/>
        </w:rPr>
        <w:t>5</w:t>
      </w:r>
      <w:r>
        <w:t>.</w:t>
      </w:r>
      <w:r w:rsidR="00884995">
        <w:rPr>
          <w:lang w:eastAsia="zh-CN"/>
        </w:rPr>
        <w:t>18</w:t>
      </w:r>
      <w:r>
        <w:tab/>
      </w:r>
      <w:r>
        <w:rPr>
          <w:lang w:eastAsia="zh-CN"/>
        </w:rPr>
        <w:t>CA_n12-n77</w:t>
      </w:r>
    </w:p>
    <w:p w:rsidR="00135ED2" w:rsidRDefault="00135ED2" w:rsidP="00135ED2">
      <w:pPr>
        <w:pStyle w:val="3"/>
        <w:rPr>
          <w:rFonts w:cs="Arial"/>
          <w:szCs w:val="28"/>
          <w:lang w:eastAsia="zh-CN"/>
        </w:rPr>
      </w:pPr>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p>
    <w:p w:rsidR="00135ED2" w:rsidRDefault="00135ED2" w:rsidP="00135ED2">
      <w:pPr>
        <w:rPr>
          <w:lang w:eastAsia="zh-CN"/>
        </w:rPr>
      </w:pPr>
    </w:p>
    <w:p w:rsidR="00135ED2" w:rsidRDefault="00135ED2" w:rsidP="00135ED2">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135ED2">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15</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20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40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50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60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rFonts w:eastAsia="宋体"/>
                <w:sz w:val="16"/>
                <w:lang w:val="en-US" w:eastAsia="zh-CN"/>
              </w:rPr>
              <w:t>7</w:t>
            </w:r>
            <w:r>
              <w:rPr>
                <w:sz w:val="16"/>
              </w:rPr>
              <w:t>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80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Bandwidth combination set</w:t>
            </w: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lang w:val="en-US" w:eastAsia="zh-CN"/>
              </w:rPr>
            </w:pPr>
            <w:r>
              <w:rPr>
                <w:lang w:val="en-US" w:eastAsia="zh-CN"/>
              </w:rPr>
              <w:t>CA_n12A-n77A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sz w:val="16"/>
                <w:szCs w:val="16"/>
                <w:lang w:eastAsia="zh-CN"/>
              </w:rPr>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eastAsia="宋体"/>
                <w:iCs/>
                <w:lang w:val="en-US" w:eastAsia="zh-CN"/>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CA_n12A-n77(2A)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sz w:val="16"/>
                <w:lang w:val="en-US" w:eastAsia="zh-CN"/>
              </w:rPr>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6"/>
                <w:lang w:val="en-US" w:eastAsia="zh-CN"/>
              </w:rPr>
            </w:pPr>
          </w:p>
        </w:tc>
      </w:tr>
    </w:tbl>
    <w:p w:rsidR="00135ED2" w:rsidRDefault="00135ED2" w:rsidP="00135ED2">
      <w:pPr>
        <w:pStyle w:val="3"/>
        <w:rPr>
          <w:rFonts w:eastAsia="宋体" w:cs="Arial"/>
          <w:szCs w:val="28"/>
          <w:lang w:val="en-US" w:eastAsia="zh-CN"/>
        </w:rPr>
      </w:pPr>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p>
    <w:p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n77 power class</w:t>
            </w:r>
          </w:p>
        </w:tc>
      </w:tr>
      <w:tr w:rsidR="00135ED2"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lang w:eastAsia="zh-CN"/>
              </w:rPr>
            </w:pPr>
            <w:r>
              <w:rPr>
                <w:rFonts w:eastAsia="宋体"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r>
      <w:tr w:rsidR="00135ED2"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r>
    </w:tbl>
    <w:p w:rsidR="00135ED2" w:rsidRDefault="00135ED2" w:rsidP="00135ED2">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p>
    <w:p w:rsidR="00135ED2" w:rsidRDefault="00135ED2" w:rsidP="00135ED2">
      <w:pPr>
        <w:spacing w:after="120"/>
        <w:rPr>
          <w:rFonts w:eastAsia="宋体"/>
          <w:lang w:val="en-US" w:eastAsia="zh-CN"/>
        </w:rPr>
      </w:pPr>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p>
    <w:p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rsidR="00135ED2" w:rsidRPr="00135ED2" w:rsidRDefault="00135ED2" w:rsidP="00135ED2">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rsidR="00135ED2" w:rsidRDefault="00135ED2" w:rsidP="00135ED2">
      <w:pPr>
        <w:spacing w:after="120"/>
        <w:rPr>
          <w:rFonts w:eastAsia="MS Mincho"/>
          <w:lang w:eastAsia="zh-CN"/>
        </w:rPr>
      </w:pPr>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p>
    <w:p w:rsidR="00135ED2" w:rsidRDefault="00135ED2" w:rsidP="00135ED2">
      <w:pPr>
        <w:pStyle w:val="aa"/>
        <w:rPr>
          <w:rFonts w:ascii="Arial" w:hAnsi="Arial" w:cs="Arial"/>
          <w:lang w:eastAsia="ja-JP"/>
        </w:rPr>
      </w:pPr>
    </w:p>
    <w:p w:rsidR="00135ED2" w:rsidRDefault="00135ED2" w:rsidP="00135ED2">
      <w:pPr>
        <w:pStyle w:val="4"/>
        <w:tabs>
          <w:tab w:val="left" w:pos="0"/>
        </w:tabs>
        <w:ind w:left="0" w:firstLine="0"/>
        <w:rPr>
          <w:rFonts w:cs="Arial"/>
          <w:szCs w:val="28"/>
          <w:lang w:val="en-US" w:eastAsia="zh-CN"/>
        </w:rPr>
      </w:pPr>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p>
    <w:p w:rsidR="00135ED2" w:rsidRDefault="00135ED2" w:rsidP="00135ED2">
      <w:pPr>
        <w:rPr>
          <w:lang w:val="en-US" w:eastAsia="zh-CN"/>
        </w:rPr>
      </w:pPr>
      <w:r>
        <w:rPr>
          <w:iCs/>
          <w:lang w:eastAsia="zh-CN"/>
        </w:rPr>
        <w:t xml:space="preserve">The MSD due to receiver harmonic mixing for PC2 Case A are same as PC3 </w:t>
      </w:r>
      <w:r>
        <w:t>CA_n12A-n77A.</w:t>
      </w:r>
    </w:p>
    <w:p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135ED2" w:rsidRDefault="00135ED2">
            <w:pPr>
              <w:pStyle w:val="TAH"/>
            </w:pPr>
            <w:r>
              <w:t>Source of IMD</w:t>
            </w:r>
          </w:p>
        </w:tc>
      </w:tr>
      <w:tr w:rsidR="00135ED2"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rsidR="00135ED2" w:rsidRDefault="00135ED2">
            <w:pPr>
              <w:pStyle w:val="TAH"/>
            </w:pPr>
          </w:p>
        </w:tc>
      </w:tr>
      <w:tr w:rsidR="00135ED2" w:rsidTr="00135ED2">
        <w:trPr>
          <w:trHeight w:val="187"/>
          <w:jc w:val="center"/>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IMD</w:t>
            </w:r>
            <w:r>
              <w:rPr>
                <w:lang w:val="en-US" w:eastAsia="zh-CN"/>
              </w:rPr>
              <w:t>5</w:t>
            </w:r>
          </w:p>
        </w:tc>
      </w:tr>
      <w:tr w:rsidR="00135ED2" w:rsidTr="00135ED2">
        <w:trPr>
          <w:trHeight w:val="187"/>
          <w:jc w:val="center"/>
        </w:trPr>
        <w:tc>
          <w:tcPr>
            <w:tcW w:w="2007" w:type="dxa"/>
            <w:tcBorders>
              <w:top w:val="nil"/>
              <w:left w:val="single" w:sz="4" w:space="0" w:color="auto"/>
              <w:bottom w:val="single" w:sz="4" w:space="0" w:color="auto"/>
              <w:right w:val="single" w:sz="4" w:space="0" w:color="auto"/>
            </w:tcBorders>
          </w:tcPr>
          <w:p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N/A</w:t>
            </w:r>
          </w:p>
        </w:tc>
      </w:tr>
    </w:tbl>
    <w:p w:rsidR="00135ED2" w:rsidRDefault="00135ED2" w:rsidP="00135ED2">
      <w:pPr>
        <w:rPr>
          <w:rFonts w:eastAsia="MS Mincho"/>
        </w:rPr>
      </w:pPr>
    </w:p>
    <w:p w:rsidR="00135ED2" w:rsidRDefault="00135ED2" w:rsidP="00135ED2">
      <w:pPr>
        <w:pStyle w:val="4"/>
        <w:tabs>
          <w:tab w:val="left" w:pos="0"/>
        </w:tabs>
        <w:ind w:left="0" w:firstLine="0"/>
        <w:rPr>
          <w:rFonts w:cs="Arial"/>
          <w:lang w:val="en-US" w:eastAsia="zh-CN"/>
        </w:rPr>
      </w:pPr>
      <w:r>
        <w:rPr>
          <w:rFonts w:cs="Arial"/>
        </w:rPr>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p>
    <w:p w:rsidR="00135ED2" w:rsidRDefault="00135ED2" w:rsidP="00135ED2">
      <w:pPr>
        <w:rPr>
          <w:iCs/>
          <w:lang w:val="en-US" w:eastAsia="zh-CN"/>
        </w:rPr>
      </w:pPr>
      <w:r>
        <w:rPr>
          <w:iCs/>
          <w:lang w:eastAsia="zh-CN"/>
        </w:rPr>
        <w:t>The additional MSD due to receiver harmonic mixing for Case B are defined in Table 5.</w:t>
      </w:r>
      <w:r w:rsidR="00884995">
        <w:rPr>
          <w:iCs/>
          <w:lang w:eastAsia="zh-CN"/>
        </w:rPr>
        <w:t>18</w:t>
      </w:r>
      <w:r>
        <w:rPr>
          <w:iCs/>
          <w:lang w:eastAsia="zh-CN"/>
        </w:rPr>
        <w:t>.3.2-1. For harmonic mixing, the n77 power has increased by 3dB which results in 3dB more power down-converted at the 5th RX LO harmonic.</w:t>
      </w:r>
    </w:p>
    <w:p w:rsidR="00135ED2" w:rsidRDefault="00135ED2" w:rsidP="00135ED2">
      <w:pPr>
        <w:pStyle w:val="TH"/>
      </w:pPr>
      <w:r>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NR Band / Channel bandwidth of the </w:t>
            </w:r>
            <w:r>
              <w:rPr>
                <w:lang w:eastAsia="zh-CN"/>
              </w:rPr>
              <w:t>affected DL</w:t>
            </w:r>
            <w:r>
              <w:t xml:space="preserve"> band / MSD</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w:t>
            </w:r>
          </w:p>
          <w:p w:rsidR="00135ED2" w:rsidRDefault="00135ED2">
            <w:pPr>
              <w:pStyle w:val="TAH"/>
            </w:pPr>
            <w:r>
              <w:t>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40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60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80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90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100 MHz</w:t>
            </w:r>
          </w:p>
          <w:p w:rsidR="00135ED2" w:rsidRDefault="00135ED2">
            <w:pPr>
              <w:pStyle w:val="TAH"/>
            </w:pPr>
            <w:r>
              <w:t>(dB)</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n12</w:t>
            </w:r>
            <w:r>
              <w:rPr>
                <w:vertAlign w:val="superscript"/>
              </w:rPr>
              <w:t>zz</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r>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35" type="#_x0000_t75" style="width:77.45pt;height:14.95pt" o:ole="">
                  <v:imagedata r:id="rId20" o:title=""/>
                </v:shape>
                <o:OLEObject Type="Embed" ProgID="Equation.3" ShapeID="_x0000_i1035" DrawAspect="Content" ObjectID="_1692129277" r:id="rId25"/>
              </w:object>
            </w:r>
            <w:r>
              <w:rPr>
                <w:snapToGrid w:val="0"/>
                <w:lang w:eastAsia="ja-JP"/>
              </w:rPr>
              <w:t xml:space="preserve">  with </w:t>
            </w:r>
            <w:r>
              <w:rPr>
                <w:rFonts w:eastAsia="MS Mincho"/>
                <w:snapToGrid w:val="0"/>
                <w:position w:val="-10"/>
                <w:lang w:eastAsia="ja-JP"/>
              </w:rPr>
              <w:object w:dxaOrig="300" w:dyaOrig="300">
                <v:shape id="_x0000_i1036" type="#_x0000_t75" style="width:14.95pt;height:14.95pt" o:ole="">
                  <v:imagedata r:id="rId22" o:title=""/>
                </v:shape>
                <o:OLEObject Type="Embed" ProgID="Equation.3" ShapeID="_x0000_i1036" DrawAspect="Content" ObjectID="_1692129278" r:id="rId2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B903CD">
              <w:rPr>
                <w:position w:val="-9"/>
              </w:rPr>
              <w:pict>
                <v:shape id="_x0000_i1037"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135ED2">
              <w:rPr>
                <w:snapToGrid w:val="0"/>
                <w:lang w:eastAsia="ja-JP"/>
              </w:rPr>
              <w:instrText xml:space="preserve"> </w:instrText>
            </w:r>
            <w:r w:rsidRPr="00135ED2">
              <w:rPr>
                <w:snapToGrid w:val="0"/>
                <w:lang w:eastAsia="ja-JP"/>
              </w:rPr>
              <w:fldChar w:fldCharType="separate"/>
            </w:r>
            <w:r w:rsidR="00B903CD">
              <w:rPr>
                <w:position w:val="-9"/>
              </w:rPr>
              <w:pict>
                <v:shape id="_x0000_i1038" type="#_x0000_t75" style="width:14.2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135ED2">
              <w:rPr>
                <w:snapToGrid w:val="0"/>
                <w:lang w:eastAsia="ja-JP"/>
              </w:rPr>
              <w:fldChar w:fldCharType="end"/>
            </w:r>
            <w:r>
              <w:rPr>
                <w:snapToGrid w:val="0"/>
                <w:lang w:eastAsia="ja-JP"/>
              </w:rPr>
              <w:t xml:space="preserve"> the UL carrier frequency in the higher band, both in MHz.</w:t>
            </w:r>
          </w:p>
        </w:tc>
      </w:tr>
    </w:tbl>
    <w:p w:rsidR="00135ED2" w:rsidRDefault="00135ED2" w:rsidP="00135ED2">
      <w:pPr>
        <w:rPr>
          <w:rFonts w:eastAsia="MS Mincho"/>
          <w:iCs/>
          <w:lang w:eastAsia="zh-CN"/>
        </w:rPr>
      </w:pPr>
    </w:p>
    <w:p w:rsidR="00135ED2" w:rsidRDefault="00135ED2" w:rsidP="00135ED2">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rsidR="00135ED2" w:rsidRDefault="00135ED2" w:rsidP="00135ED2">
      <w:pPr>
        <w:pStyle w:val="aa"/>
        <w:rPr>
          <w:rFonts w:ascii="Arial" w:hAnsi="Arial" w:cs="Arial"/>
          <w:bCs/>
          <w:shd w:val="clear" w:color="auto" w:fill="FFFFFF"/>
          <w:lang w:eastAsia="ja-JP"/>
        </w:rPr>
      </w:pPr>
    </w:p>
    <w:p w:rsidR="00135ED2" w:rsidRDefault="00135ED2" w:rsidP="00135ED2">
      <w:pPr>
        <w:pStyle w:val="3"/>
        <w:tabs>
          <w:tab w:val="left" w:pos="0"/>
        </w:tabs>
        <w:ind w:left="0" w:firstLine="0"/>
        <w:rPr>
          <w:sz w:val="24"/>
        </w:rPr>
      </w:pPr>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p>
    <w:p w:rsidR="00135ED2" w:rsidRDefault="00135ED2" w:rsidP="00135ED2">
      <w:pPr>
        <w:rPr>
          <w:rFonts w:ascii="Arial" w:hAnsi="Arial" w:cs="Arial"/>
          <w:bCs/>
          <w:sz w:val="22"/>
          <w:shd w:val="clear" w:color="auto" w:fill="FFFFFF"/>
        </w:rPr>
      </w:pPr>
      <w:r>
        <w:rPr>
          <w:iCs/>
          <w:lang w:eastAsia="zh-CN"/>
        </w:rPr>
        <w:t>For the ∆TIB,c and ∆RIB,c values, same PC3 CA_n12A-n77A requirements are applied for PC2 CA_n12A-n77A.</w:t>
      </w:r>
    </w:p>
    <w:p w:rsidR="00135ED2" w:rsidRPr="00135ED2" w:rsidRDefault="00135ED2" w:rsidP="00090E14">
      <w:pPr>
        <w:rPr>
          <w:rFonts w:ascii="Arial" w:hAnsi="Arial" w:cs="Arial"/>
          <w:bCs/>
          <w:sz w:val="22"/>
          <w:shd w:val="clear" w:color="auto" w:fill="FFFFFF"/>
          <w:lang w:eastAsia="zh-CN"/>
        </w:rPr>
      </w:pPr>
    </w:p>
    <w:bookmarkEnd w:id="178"/>
    <w:bookmarkEnd w:id="179"/>
    <w:bookmarkEnd w:id="180"/>
    <w:bookmarkEnd w:id="181"/>
    <w:bookmarkEnd w:id="182"/>
    <w:bookmarkEnd w:id="183"/>
    <w:bookmarkEnd w:id="184"/>
    <w:bookmarkEnd w:id="185"/>
    <w:bookmarkEnd w:id="186"/>
    <w:bookmarkEnd w:id="187"/>
    <w:bookmarkEnd w:id="188"/>
    <w:p w:rsidR="00054A22" w:rsidRPr="00235394" w:rsidRDefault="00080512" w:rsidP="00434B66">
      <w:pPr>
        <w:pStyle w:val="1"/>
        <w:ind w:left="0" w:firstLine="0"/>
        <w:rPr>
          <w:lang w:eastAsia="zh-CN"/>
        </w:rPr>
      </w:pPr>
      <w:r w:rsidRPr="004D3578">
        <w:br w:type="page"/>
      </w:r>
      <w:bookmarkStart w:id="189" w:name="_Toc73361290"/>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190" w:name="historyclause"/>
      <w:bookmarkEnd w:id="189"/>
      <w:bookmarkEnd w:id="1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bookmarkStart w:id="191" w:name="_GoBack" w:colFirst="0" w:colLast="8"/>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sz w:val="16"/>
                <w:szCs w:val="16"/>
                <w:lang w:eastAsia="zh-CN"/>
              </w:rPr>
            </w:pPr>
            <w:r>
              <w:rPr>
                <w:rFonts w:hint="eastAsia"/>
                <w:sz w:val="16"/>
                <w:szCs w:val="16"/>
                <w:lang w:eastAsia="zh-CN"/>
              </w:rPr>
              <w:t>Implemented TPs from RAN4 #100-e:</w:t>
            </w:r>
          </w:p>
          <w:p w:rsidR="008F7B73" w:rsidRDefault="008F7B73" w:rsidP="00C66E58">
            <w:pPr>
              <w:pStyle w:val="TAL"/>
              <w:rPr>
                <w:sz w:val="16"/>
                <w:szCs w:val="16"/>
                <w:lang w:eastAsia="zh-CN"/>
              </w:rPr>
            </w:pPr>
          </w:p>
          <w:p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sz w:val="16"/>
                <w:szCs w:val="16"/>
                <w:lang w:eastAsia="zh-CN"/>
              </w:rPr>
            </w:pPr>
            <w:r>
              <w:rPr>
                <w:rFonts w:hint="eastAsia"/>
                <w:sz w:val="16"/>
                <w:szCs w:val="16"/>
                <w:lang w:eastAsia="zh-CN"/>
              </w:rPr>
              <w:t>0.5.0</w:t>
            </w:r>
          </w:p>
        </w:tc>
      </w:tr>
      <w:bookmarkEnd w:id="191"/>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DF9" w:rsidRDefault="001D1DF9">
      <w:r>
        <w:separator/>
      </w:r>
    </w:p>
  </w:endnote>
  <w:endnote w:type="continuationSeparator" w:id="0">
    <w:p w:rsidR="001D1DF9" w:rsidRDefault="001D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EAE" w:rsidRDefault="00DC3EA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DF9" w:rsidRDefault="001D1DF9">
      <w:r>
        <w:separator/>
      </w:r>
    </w:p>
  </w:footnote>
  <w:footnote w:type="continuationSeparator" w:id="0">
    <w:p w:rsidR="001D1DF9" w:rsidRDefault="001D1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EAE" w:rsidRDefault="00DC3E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3CD">
      <w:rPr>
        <w:rFonts w:ascii="Arial" w:hAnsi="Arial" w:cs="Arial"/>
        <w:b/>
        <w:noProof/>
        <w:sz w:val="18"/>
        <w:szCs w:val="18"/>
      </w:rPr>
      <w:t>3GPP TR 38.841 V0.5.0 (2021-08)</w:t>
    </w:r>
    <w:r>
      <w:rPr>
        <w:rFonts w:ascii="Arial" w:hAnsi="Arial" w:cs="Arial"/>
        <w:b/>
        <w:sz w:val="18"/>
        <w:szCs w:val="18"/>
      </w:rPr>
      <w:fldChar w:fldCharType="end"/>
    </w:r>
  </w:p>
  <w:p w:rsidR="00DC3EAE" w:rsidRDefault="00DC3E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03CD">
      <w:rPr>
        <w:rFonts w:ascii="Arial" w:hAnsi="Arial" w:cs="Arial"/>
        <w:b/>
        <w:noProof/>
        <w:sz w:val="18"/>
        <w:szCs w:val="18"/>
      </w:rPr>
      <w:t>34</w:t>
    </w:r>
    <w:r>
      <w:rPr>
        <w:rFonts w:ascii="Arial" w:hAnsi="Arial" w:cs="Arial"/>
        <w:b/>
        <w:sz w:val="18"/>
        <w:szCs w:val="18"/>
      </w:rPr>
      <w:fldChar w:fldCharType="end"/>
    </w:r>
  </w:p>
  <w:p w:rsidR="00DC3EAE" w:rsidRDefault="00DC3E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3CD">
      <w:rPr>
        <w:rFonts w:ascii="Arial" w:hAnsi="Arial" w:cs="Arial"/>
        <w:b/>
        <w:noProof/>
        <w:sz w:val="18"/>
        <w:szCs w:val="18"/>
      </w:rPr>
      <w:t>Release 17</w:t>
    </w:r>
    <w:r>
      <w:rPr>
        <w:rFonts w:ascii="Arial" w:hAnsi="Arial" w:cs="Arial"/>
        <w:b/>
        <w:sz w:val="18"/>
        <w:szCs w:val="18"/>
      </w:rPr>
      <w:fldChar w:fldCharType="end"/>
    </w:r>
  </w:p>
  <w:p w:rsidR="00DC3EAE" w:rsidRDefault="00DC3EA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3123"/>
    <w:rsid w:val="00033397"/>
    <w:rsid w:val="00040095"/>
    <w:rsid w:val="000454A3"/>
    <w:rsid w:val="00051834"/>
    <w:rsid w:val="00054A22"/>
    <w:rsid w:val="00060538"/>
    <w:rsid w:val="00062023"/>
    <w:rsid w:val="00063119"/>
    <w:rsid w:val="000655A6"/>
    <w:rsid w:val="00065F87"/>
    <w:rsid w:val="0007535C"/>
    <w:rsid w:val="00075DF9"/>
    <w:rsid w:val="0007670F"/>
    <w:rsid w:val="00077185"/>
    <w:rsid w:val="00080512"/>
    <w:rsid w:val="00080811"/>
    <w:rsid w:val="00087223"/>
    <w:rsid w:val="00090E14"/>
    <w:rsid w:val="00096AA8"/>
    <w:rsid w:val="000B0B1F"/>
    <w:rsid w:val="000B2648"/>
    <w:rsid w:val="000B4FB9"/>
    <w:rsid w:val="000C47C3"/>
    <w:rsid w:val="000D147E"/>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35ED2"/>
    <w:rsid w:val="0014622A"/>
    <w:rsid w:val="001500F6"/>
    <w:rsid w:val="001511D1"/>
    <w:rsid w:val="00156149"/>
    <w:rsid w:val="0016168B"/>
    <w:rsid w:val="0016258A"/>
    <w:rsid w:val="001636F3"/>
    <w:rsid w:val="00167152"/>
    <w:rsid w:val="001674A8"/>
    <w:rsid w:val="00173A76"/>
    <w:rsid w:val="001770DE"/>
    <w:rsid w:val="00180CA0"/>
    <w:rsid w:val="001813AD"/>
    <w:rsid w:val="00185E20"/>
    <w:rsid w:val="00195D92"/>
    <w:rsid w:val="001A0E9A"/>
    <w:rsid w:val="001A14E7"/>
    <w:rsid w:val="001A4C42"/>
    <w:rsid w:val="001A7420"/>
    <w:rsid w:val="001A7EC8"/>
    <w:rsid w:val="001B135F"/>
    <w:rsid w:val="001B3829"/>
    <w:rsid w:val="001B6637"/>
    <w:rsid w:val="001C21C3"/>
    <w:rsid w:val="001C6EEB"/>
    <w:rsid w:val="001D02C2"/>
    <w:rsid w:val="001D160E"/>
    <w:rsid w:val="001D1DF9"/>
    <w:rsid w:val="001D3BAD"/>
    <w:rsid w:val="001D7718"/>
    <w:rsid w:val="001E1C2F"/>
    <w:rsid w:val="001E27F4"/>
    <w:rsid w:val="001E5810"/>
    <w:rsid w:val="001F0C1D"/>
    <w:rsid w:val="001F1132"/>
    <w:rsid w:val="001F168B"/>
    <w:rsid w:val="001F44EC"/>
    <w:rsid w:val="001F4E88"/>
    <w:rsid w:val="00200B7E"/>
    <w:rsid w:val="0020165C"/>
    <w:rsid w:val="002033D5"/>
    <w:rsid w:val="00210511"/>
    <w:rsid w:val="00210618"/>
    <w:rsid w:val="00221037"/>
    <w:rsid w:val="00230A42"/>
    <w:rsid w:val="002312C0"/>
    <w:rsid w:val="002347A2"/>
    <w:rsid w:val="00235E38"/>
    <w:rsid w:val="00243611"/>
    <w:rsid w:val="00257121"/>
    <w:rsid w:val="0026420B"/>
    <w:rsid w:val="002652A1"/>
    <w:rsid w:val="002675F0"/>
    <w:rsid w:val="00272A91"/>
    <w:rsid w:val="00276309"/>
    <w:rsid w:val="00276323"/>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B2FC1"/>
    <w:rsid w:val="003B6646"/>
    <w:rsid w:val="003C3971"/>
    <w:rsid w:val="003D10BE"/>
    <w:rsid w:val="003E2A6E"/>
    <w:rsid w:val="003F1650"/>
    <w:rsid w:val="003F1BEB"/>
    <w:rsid w:val="003F2DDF"/>
    <w:rsid w:val="00402F10"/>
    <w:rsid w:val="00403C55"/>
    <w:rsid w:val="00403F91"/>
    <w:rsid w:val="004069B7"/>
    <w:rsid w:val="004112AB"/>
    <w:rsid w:val="004203E5"/>
    <w:rsid w:val="00423334"/>
    <w:rsid w:val="00426352"/>
    <w:rsid w:val="0043147E"/>
    <w:rsid w:val="004345EC"/>
    <w:rsid w:val="00434B66"/>
    <w:rsid w:val="00447EE0"/>
    <w:rsid w:val="00450B97"/>
    <w:rsid w:val="0045145D"/>
    <w:rsid w:val="00465515"/>
    <w:rsid w:val="00467349"/>
    <w:rsid w:val="004715E3"/>
    <w:rsid w:val="004721EE"/>
    <w:rsid w:val="00481093"/>
    <w:rsid w:val="00483445"/>
    <w:rsid w:val="00496A78"/>
    <w:rsid w:val="004A0B52"/>
    <w:rsid w:val="004A21A3"/>
    <w:rsid w:val="004A4254"/>
    <w:rsid w:val="004A5560"/>
    <w:rsid w:val="004B42F3"/>
    <w:rsid w:val="004B4C7B"/>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30DFD"/>
    <w:rsid w:val="0053388B"/>
    <w:rsid w:val="00534213"/>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5F30C8"/>
    <w:rsid w:val="00600A91"/>
    <w:rsid w:val="00602AEA"/>
    <w:rsid w:val="00603C52"/>
    <w:rsid w:val="00605081"/>
    <w:rsid w:val="00612959"/>
    <w:rsid w:val="00614FDF"/>
    <w:rsid w:val="0062164A"/>
    <w:rsid w:val="00626863"/>
    <w:rsid w:val="00633885"/>
    <w:rsid w:val="00634A01"/>
    <w:rsid w:val="0063543D"/>
    <w:rsid w:val="00647114"/>
    <w:rsid w:val="006519A6"/>
    <w:rsid w:val="00653EF8"/>
    <w:rsid w:val="00661B2E"/>
    <w:rsid w:val="00664CB8"/>
    <w:rsid w:val="00671D08"/>
    <w:rsid w:val="006720CB"/>
    <w:rsid w:val="006746BF"/>
    <w:rsid w:val="00675324"/>
    <w:rsid w:val="006814A6"/>
    <w:rsid w:val="006919A0"/>
    <w:rsid w:val="00693306"/>
    <w:rsid w:val="006946B0"/>
    <w:rsid w:val="00695847"/>
    <w:rsid w:val="006A323F"/>
    <w:rsid w:val="006A43B6"/>
    <w:rsid w:val="006B30D0"/>
    <w:rsid w:val="006B438A"/>
    <w:rsid w:val="006C3D95"/>
    <w:rsid w:val="006E011F"/>
    <w:rsid w:val="006E5C86"/>
    <w:rsid w:val="006F736E"/>
    <w:rsid w:val="00701116"/>
    <w:rsid w:val="00701600"/>
    <w:rsid w:val="00713C44"/>
    <w:rsid w:val="00720AF5"/>
    <w:rsid w:val="00722D97"/>
    <w:rsid w:val="00734A5B"/>
    <w:rsid w:val="00735D5D"/>
    <w:rsid w:val="0074026F"/>
    <w:rsid w:val="007429F6"/>
    <w:rsid w:val="00743405"/>
    <w:rsid w:val="00744E76"/>
    <w:rsid w:val="00751D5E"/>
    <w:rsid w:val="007564A5"/>
    <w:rsid w:val="007729F2"/>
    <w:rsid w:val="00774D65"/>
    <w:rsid w:val="00774DA4"/>
    <w:rsid w:val="007765A1"/>
    <w:rsid w:val="00781F0F"/>
    <w:rsid w:val="00791349"/>
    <w:rsid w:val="00795E8D"/>
    <w:rsid w:val="007A34E0"/>
    <w:rsid w:val="007B4396"/>
    <w:rsid w:val="007B600E"/>
    <w:rsid w:val="007C1B5A"/>
    <w:rsid w:val="007C3902"/>
    <w:rsid w:val="007C6946"/>
    <w:rsid w:val="007E0D81"/>
    <w:rsid w:val="007E45E1"/>
    <w:rsid w:val="007F0F4A"/>
    <w:rsid w:val="007F4BD3"/>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678C3"/>
    <w:rsid w:val="008768CA"/>
    <w:rsid w:val="00881E1F"/>
    <w:rsid w:val="00884995"/>
    <w:rsid w:val="008863C3"/>
    <w:rsid w:val="0089286E"/>
    <w:rsid w:val="00895616"/>
    <w:rsid w:val="008A74DF"/>
    <w:rsid w:val="008B1478"/>
    <w:rsid w:val="008B238B"/>
    <w:rsid w:val="008C384C"/>
    <w:rsid w:val="008D5754"/>
    <w:rsid w:val="008E5D32"/>
    <w:rsid w:val="008F7B73"/>
    <w:rsid w:val="00902380"/>
    <w:rsid w:val="009024CB"/>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66AC2"/>
    <w:rsid w:val="00982A33"/>
    <w:rsid w:val="00982D39"/>
    <w:rsid w:val="009871A4"/>
    <w:rsid w:val="00997D9C"/>
    <w:rsid w:val="00997F47"/>
    <w:rsid w:val="009A0913"/>
    <w:rsid w:val="009C06FC"/>
    <w:rsid w:val="009D5C42"/>
    <w:rsid w:val="009E2750"/>
    <w:rsid w:val="009F11A2"/>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4BD5"/>
    <w:rsid w:val="00AC5188"/>
    <w:rsid w:val="00AC6BC6"/>
    <w:rsid w:val="00AD0178"/>
    <w:rsid w:val="00AD6F08"/>
    <w:rsid w:val="00AE4A08"/>
    <w:rsid w:val="00AE65E2"/>
    <w:rsid w:val="00B0188E"/>
    <w:rsid w:val="00B15449"/>
    <w:rsid w:val="00B17E85"/>
    <w:rsid w:val="00B20BB6"/>
    <w:rsid w:val="00B235B7"/>
    <w:rsid w:val="00B23C04"/>
    <w:rsid w:val="00B27AAA"/>
    <w:rsid w:val="00B33817"/>
    <w:rsid w:val="00B43D21"/>
    <w:rsid w:val="00B4656B"/>
    <w:rsid w:val="00B51B88"/>
    <w:rsid w:val="00B57B5A"/>
    <w:rsid w:val="00B67D3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7D31"/>
    <w:rsid w:val="00BE3255"/>
    <w:rsid w:val="00BE4E4C"/>
    <w:rsid w:val="00BF128E"/>
    <w:rsid w:val="00BF4A97"/>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6E58"/>
    <w:rsid w:val="00C701B4"/>
    <w:rsid w:val="00C709AF"/>
    <w:rsid w:val="00C72833"/>
    <w:rsid w:val="00C749A0"/>
    <w:rsid w:val="00C80F1D"/>
    <w:rsid w:val="00C9082B"/>
    <w:rsid w:val="00C93F40"/>
    <w:rsid w:val="00C940D7"/>
    <w:rsid w:val="00C95FDE"/>
    <w:rsid w:val="00C975FC"/>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17D13"/>
    <w:rsid w:val="00D36A9E"/>
    <w:rsid w:val="00D36EEB"/>
    <w:rsid w:val="00D420A4"/>
    <w:rsid w:val="00D50130"/>
    <w:rsid w:val="00D51FF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5A0"/>
    <w:rsid w:val="00DB0E15"/>
    <w:rsid w:val="00DB1818"/>
    <w:rsid w:val="00DC181B"/>
    <w:rsid w:val="00DC278D"/>
    <w:rsid w:val="00DC309B"/>
    <w:rsid w:val="00DC3EAE"/>
    <w:rsid w:val="00DC4DA2"/>
    <w:rsid w:val="00DD2AE0"/>
    <w:rsid w:val="00DD4C17"/>
    <w:rsid w:val="00DD74A5"/>
    <w:rsid w:val="00DF2B1F"/>
    <w:rsid w:val="00DF2DB7"/>
    <w:rsid w:val="00DF62CD"/>
    <w:rsid w:val="00E01C8F"/>
    <w:rsid w:val="00E03B4C"/>
    <w:rsid w:val="00E0464B"/>
    <w:rsid w:val="00E07074"/>
    <w:rsid w:val="00E13EF8"/>
    <w:rsid w:val="00E1469B"/>
    <w:rsid w:val="00E14C9F"/>
    <w:rsid w:val="00E16509"/>
    <w:rsid w:val="00E30FFF"/>
    <w:rsid w:val="00E32927"/>
    <w:rsid w:val="00E3630B"/>
    <w:rsid w:val="00E37216"/>
    <w:rsid w:val="00E436C6"/>
    <w:rsid w:val="00E44582"/>
    <w:rsid w:val="00E50842"/>
    <w:rsid w:val="00E54F76"/>
    <w:rsid w:val="00E62F00"/>
    <w:rsid w:val="00E66701"/>
    <w:rsid w:val="00E76900"/>
    <w:rsid w:val="00E77645"/>
    <w:rsid w:val="00E87425"/>
    <w:rsid w:val="00EA15B0"/>
    <w:rsid w:val="00EA5EA7"/>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4712"/>
    <w:rsid w:val="00F13360"/>
    <w:rsid w:val="00F162EF"/>
    <w:rsid w:val="00F1701D"/>
    <w:rsid w:val="00F225DA"/>
    <w:rsid w:val="00F22EC7"/>
    <w:rsid w:val="00F24429"/>
    <w:rsid w:val="00F27867"/>
    <w:rsid w:val="00F325C8"/>
    <w:rsid w:val="00F372FB"/>
    <w:rsid w:val="00F411B3"/>
    <w:rsid w:val="00F420EE"/>
    <w:rsid w:val="00F46759"/>
    <w:rsid w:val="00F47372"/>
    <w:rsid w:val="00F60098"/>
    <w:rsid w:val="00F61C5C"/>
    <w:rsid w:val="00F653B8"/>
    <w:rsid w:val="00F70899"/>
    <w:rsid w:val="00F73099"/>
    <w:rsid w:val="00F760DC"/>
    <w:rsid w:val="00F77206"/>
    <w:rsid w:val="00F84D46"/>
    <w:rsid w:val="00F9008D"/>
    <w:rsid w:val="00F92B65"/>
    <w:rsid w:val="00F973A1"/>
    <w:rsid w:val="00FA1266"/>
    <w:rsid w:val="00FC1192"/>
    <w:rsid w:val="00FC1792"/>
    <w:rsid w:val="00FD38D6"/>
    <w:rsid w:val="00FD4F24"/>
    <w:rsid w:val="00FD6613"/>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png"/><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92A1A-C62C-44F9-96AD-0DDF1B8FE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1084</TotalTime>
  <Pages>1</Pages>
  <Words>10587</Words>
  <Characters>60349</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517</cp:revision>
  <cp:lastPrinted>2019-02-25T14:05:00Z</cp:lastPrinted>
  <dcterms:created xsi:type="dcterms:W3CDTF">2019-02-26T13:59:00Z</dcterms:created>
  <dcterms:modified xsi:type="dcterms:W3CDTF">2021-09-02T15:08:00Z</dcterms:modified>
</cp:coreProperties>
</file>